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-Siatka"/>
        <w:tblW w:w="920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90"/>
        <w:gridCol w:w="4316"/>
      </w:tblGrid>
      <w:tr w:rsidR="00134DD7" w:rsidRPr="00CA0810" w14:paraId="74DE4E85" w14:textId="77777777" w:rsidTr="001A24E6">
        <w:trPr>
          <w:trHeight w:hRule="exact" w:val="624"/>
          <w:jc w:val="center"/>
        </w:trPr>
        <w:tc>
          <w:tcPr>
            <w:tcW w:w="4890" w:type="dxa"/>
            <w:vMerge w:val="restart"/>
            <w:vAlign w:val="center"/>
          </w:tcPr>
          <w:p w14:paraId="4DE62039" w14:textId="0A4648D4" w:rsidR="00134DD7" w:rsidRPr="00CA0810" w:rsidRDefault="00D3572E" w:rsidP="005941FC">
            <w:pPr>
              <w:pStyle w:val="Nagwek1"/>
              <w:rPr>
                <w:rFonts w:ascii="Calibri" w:hAnsi="Calibri"/>
                <w:lang w:val="pl-PL"/>
              </w:rPr>
            </w:pPr>
            <w:bookmarkStart w:id="0" w:name="_GoBack"/>
            <w:bookmarkEnd w:id="0"/>
            <w:r w:rsidRPr="000152FA">
              <w:rPr>
                <w:rFonts w:ascii="Calibri" w:hAnsi="Calibri"/>
                <w:noProof/>
                <w:lang w:val="pl-PL"/>
              </w:rPr>
              <w:drawing>
                <wp:anchor distT="0" distB="0" distL="114300" distR="114300" simplePos="0" relativeHeight="251659264" behindDoc="1" locked="0" layoutInCell="1" allowOverlap="1" wp14:anchorId="45649FF8" wp14:editId="30D3289A">
                  <wp:simplePos x="0" y="0"/>
                  <wp:positionH relativeFrom="column">
                    <wp:posOffset>-169545</wp:posOffset>
                  </wp:positionH>
                  <wp:positionV relativeFrom="paragraph">
                    <wp:posOffset>-281940</wp:posOffset>
                  </wp:positionV>
                  <wp:extent cx="1814830" cy="1379855"/>
                  <wp:effectExtent l="0" t="0" r="0" b="0"/>
                  <wp:wrapNone/>
                  <wp:docPr id="2" name="Obraz 2" descr="C:\Users\ptyszer\Desktop\logo_PIBR\paczka_pibr_logo\png\logo_pibr-0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ptyszer\Desktop\logo_PIBR\paczka_pibr_logo\png\logo_pibr-0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4830" cy="13798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316" w:type="dxa"/>
            <w:vAlign w:val="center"/>
          </w:tcPr>
          <w:p w14:paraId="106F152F" w14:textId="77777777" w:rsidR="00134DD7" w:rsidRPr="00CA0810" w:rsidRDefault="00134DD7" w:rsidP="001A24E6">
            <w:pPr>
              <w:jc w:val="center"/>
              <w:rPr>
                <w:rFonts w:ascii="Calibri" w:hAnsi="Calibri" w:cs="Times New Roman"/>
                <w:b/>
                <w:lang w:val="pl-PL"/>
              </w:rPr>
            </w:pPr>
            <w:r w:rsidRPr="00CA0810">
              <w:rPr>
                <w:rFonts w:ascii="Calibri" w:hAnsi="Calibri" w:cs="Times New Roman"/>
                <w:b/>
                <w:lang w:val="pl-PL"/>
              </w:rPr>
              <w:t>Krajowa Rada Biegłych Rewidentów</w:t>
            </w:r>
          </w:p>
          <w:p w14:paraId="108C63D3" w14:textId="4E036AE8" w:rsidR="00134DD7" w:rsidRPr="00CA0810" w:rsidRDefault="00B7037D" w:rsidP="00B7037D">
            <w:pPr>
              <w:jc w:val="center"/>
              <w:rPr>
                <w:rFonts w:ascii="Calibri" w:hAnsi="Calibri" w:cs="Times New Roman"/>
                <w:b/>
                <w:lang w:val="pl-PL"/>
              </w:rPr>
            </w:pPr>
            <w:r>
              <w:rPr>
                <w:rFonts w:ascii="Calibri" w:hAnsi="Calibri" w:cs="Times New Roman"/>
                <w:b/>
                <w:lang w:val="pl-PL"/>
              </w:rPr>
              <w:t>A</w:t>
            </w:r>
            <w:r w:rsidR="00134DD7" w:rsidRPr="00CA0810">
              <w:rPr>
                <w:rFonts w:ascii="Calibri" w:hAnsi="Calibri" w:cs="Times New Roman"/>
                <w:b/>
                <w:lang w:val="pl-PL"/>
              </w:rPr>
              <w:t>l. Jana Pawła II</w:t>
            </w:r>
            <w:r w:rsidR="006C5BDD">
              <w:rPr>
                <w:rFonts w:ascii="Calibri" w:hAnsi="Calibri" w:cs="Times New Roman"/>
                <w:b/>
                <w:lang w:val="pl-PL"/>
              </w:rPr>
              <w:t xml:space="preserve"> 80</w:t>
            </w:r>
            <w:r w:rsidR="00134DD7">
              <w:rPr>
                <w:rFonts w:ascii="Calibri" w:hAnsi="Calibri" w:cs="Times New Roman"/>
                <w:b/>
                <w:lang w:val="pl-PL"/>
              </w:rPr>
              <w:t xml:space="preserve">, </w:t>
            </w:r>
            <w:r w:rsidR="00134DD7" w:rsidRPr="00CA0810">
              <w:rPr>
                <w:rFonts w:ascii="Calibri" w:hAnsi="Calibri" w:cs="Times New Roman"/>
                <w:b/>
                <w:lang w:val="pl-PL"/>
              </w:rPr>
              <w:t>00-175 Warszawa</w:t>
            </w:r>
          </w:p>
        </w:tc>
      </w:tr>
      <w:tr w:rsidR="00134DD7" w:rsidRPr="00CA0810" w14:paraId="0755BF97" w14:textId="77777777" w:rsidTr="001A24E6">
        <w:trPr>
          <w:trHeight w:hRule="exact" w:val="624"/>
          <w:jc w:val="center"/>
        </w:trPr>
        <w:tc>
          <w:tcPr>
            <w:tcW w:w="4890" w:type="dxa"/>
            <w:vMerge/>
            <w:vAlign w:val="center"/>
          </w:tcPr>
          <w:p w14:paraId="0F773F5A" w14:textId="77777777" w:rsidR="00134DD7" w:rsidRPr="00B07740" w:rsidRDefault="00134DD7" w:rsidP="001A24E6">
            <w:pPr>
              <w:rPr>
                <w:rFonts w:ascii="Calibri" w:hAnsi="Calibri"/>
                <w:noProof/>
                <w:lang w:val="pl-PL"/>
              </w:rPr>
            </w:pPr>
          </w:p>
        </w:tc>
        <w:tc>
          <w:tcPr>
            <w:tcW w:w="4316" w:type="dxa"/>
            <w:vAlign w:val="center"/>
          </w:tcPr>
          <w:p w14:paraId="6CC61D0F" w14:textId="0B143A64" w:rsidR="00134DD7" w:rsidRPr="00ED4A72" w:rsidRDefault="00470A49" w:rsidP="001A24E6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  <w:lang w:val="pl-PL"/>
              </w:rPr>
            </w:pPr>
            <w:r>
              <w:rPr>
                <w:rFonts w:ascii="Calibri" w:hAnsi="Calibri" w:cs="Times New Roman"/>
                <w:b/>
                <w:sz w:val="40"/>
                <w:szCs w:val="40"/>
                <w:lang w:val="pl-PL"/>
              </w:rPr>
              <w:t>P</w:t>
            </w:r>
            <w:r w:rsidR="00ED4A72">
              <w:rPr>
                <w:rFonts w:ascii="Calibri" w:hAnsi="Calibri" w:cs="Times New Roman"/>
                <w:b/>
                <w:sz w:val="40"/>
                <w:szCs w:val="40"/>
                <w:lang w:val="pl-PL"/>
              </w:rPr>
              <w:t>6</w:t>
            </w:r>
          </w:p>
        </w:tc>
      </w:tr>
    </w:tbl>
    <w:p w14:paraId="75D379F3" w14:textId="069C95FD" w:rsidR="00944CC1" w:rsidRPr="00F255A3" w:rsidRDefault="00944CC1">
      <w:pPr>
        <w:pBdr>
          <w:bottom w:val="single" w:sz="12" w:space="1" w:color="auto"/>
        </w:pBdr>
        <w:rPr>
          <w:rFonts w:ascii="Times New Roman" w:hAnsi="Times New Roman" w:cs="Times New Roman"/>
          <w:lang w:val="pl-PL"/>
        </w:rPr>
      </w:pPr>
    </w:p>
    <w:p w14:paraId="11372801" w14:textId="77777777" w:rsidR="008A1B16" w:rsidRPr="00F255A3" w:rsidRDefault="008A1B16">
      <w:pPr>
        <w:rPr>
          <w:rFonts w:ascii="Calibri" w:hAnsi="Calibri" w:cs="Times New Roman"/>
          <w:sz w:val="12"/>
          <w:szCs w:val="12"/>
          <w:lang w:val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802"/>
        <w:gridCol w:w="6404"/>
      </w:tblGrid>
      <w:tr w:rsidR="00843DA4" w:rsidRPr="00CD0747" w14:paraId="2B394B36" w14:textId="77777777" w:rsidTr="00B2321B">
        <w:trPr>
          <w:trHeight w:hRule="exact" w:val="907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C35B4C7" w14:textId="1003BB67" w:rsidR="00843DA4" w:rsidRPr="00CD0747" w:rsidRDefault="00580A69" w:rsidP="00B845AC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CD0747">
              <w:rPr>
                <w:rFonts w:ascii="Calibri" w:hAnsi="Calibri" w:cs="Times New Roman"/>
                <w:lang w:val="pl-PL"/>
              </w:rPr>
              <w:t>Nazwa</w:t>
            </w:r>
            <w:r w:rsidR="004D17C3">
              <w:rPr>
                <w:rFonts w:ascii="Calibri" w:hAnsi="Calibri" w:cs="Times New Roman"/>
                <w:lang w:val="pl-PL"/>
              </w:rPr>
              <w:t xml:space="preserve"> wnioskodawcy</w:t>
            </w:r>
            <w:r w:rsidRPr="00CD0747">
              <w:rPr>
                <w:rFonts w:ascii="Calibri" w:hAnsi="Calibri" w:cs="Times New Roman"/>
                <w:lang w:val="pl-PL"/>
              </w:rPr>
              <w:t xml:space="preserve"> </w:t>
            </w:r>
          </w:p>
        </w:tc>
        <w:tc>
          <w:tcPr>
            <w:tcW w:w="640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3652B42" w14:textId="77777777" w:rsidR="00843DA4" w:rsidRPr="00CD0747" w:rsidRDefault="00843DA4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843DA4" w:rsidRPr="00CD0747" w14:paraId="0852F646" w14:textId="77777777" w:rsidTr="00CD0747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F1A7DB" w14:textId="77777777" w:rsidR="00843DA4" w:rsidRPr="00CD0747" w:rsidRDefault="00843DA4" w:rsidP="00843DA4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4C157D3" w14:textId="77777777" w:rsidR="00843DA4" w:rsidRPr="00CD0747" w:rsidRDefault="00843DA4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843DA4" w:rsidRPr="00CD0747" w14:paraId="599EDE0E" w14:textId="77777777" w:rsidTr="00CD0747">
        <w:trPr>
          <w:trHeight w:hRule="exact" w:val="907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1BE8CE1" w14:textId="7A3913EA" w:rsidR="00843DA4" w:rsidRPr="00CD0747" w:rsidRDefault="00580A69" w:rsidP="00B845AC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CD0747">
              <w:rPr>
                <w:rFonts w:ascii="Calibri" w:hAnsi="Calibri" w:cs="Times New Roman"/>
                <w:lang w:val="pl-PL"/>
              </w:rPr>
              <w:t xml:space="preserve">Adres </w:t>
            </w:r>
          </w:p>
        </w:tc>
        <w:tc>
          <w:tcPr>
            <w:tcW w:w="640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62F8F72" w14:textId="77777777" w:rsidR="00843DA4" w:rsidRPr="00CD0747" w:rsidRDefault="00843DA4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CD0747" w:rsidRPr="00CD0747" w14:paraId="17E32991" w14:textId="77777777" w:rsidTr="005941FC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C6F821" w14:textId="77777777" w:rsidR="00CD0747" w:rsidRPr="00CD0747" w:rsidRDefault="00CD0747" w:rsidP="00CD0747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729C122" w14:textId="77777777" w:rsidR="00CD0747" w:rsidRPr="00CD0747" w:rsidRDefault="00CD0747" w:rsidP="00CD0747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694915" w:rsidRPr="00CD0747" w14:paraId="6120CA30" w14:textId="77777777" w:rsidTr="005941FC">
        <w:trPr>
          <w:trHeight w:hRule="exact" w:val="1092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DC9EBB8" w14:textId="16F1F109" w:rsidR="00694915" w:rsidRPr="00CD0747" w:rsidRDefault="00694915" w:rsidP="00CD0747">
            <w:pPr>
              <w:jc w:val="right"/>
              <w:rPr>
                <w:rFonts w:ascii="Calibri" w:hAnsi="Calibri" w:cs="Times New Roman"/>
                <w:lang w:val="pl-PL"/>
              </w:rPr>
            </w:pPr>
            <w:r>
              <w:rPr>
                <w:rFonts w:ascii="Calibri" w:hAnsi="Calibri" w:cs="Times New Roman"/>
                <w:lang w:val="pl-PL"/>
              </w:rPr>
              <w:t>Nazwa i numer właściwego rejestru publicznego</w:t>
            </w:r>
          </w:p>
        </w:tc>
        <w:tc>
          <w:tcPr>
            <w:tcW w:w="6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64B92E" w14:textId="77777777" w:rsidR="00694915" w:rsidRPr="00CD0747" w:rsidRDefault="00694915" w:rsidP="00CD0747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694915" w:rsidRPr="00CD0747" w14:paraId="36C2356E" w14:textId="77777777" w:rsidTr="00CD0747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F98148" w14:textId="77777777" w:rsidR="00694915" w:rsidRPr="00CD0747" w:rsidRDefault="00694915" w:rsidP="00CD0747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BE18BF0" w14:textId="77777777" w:rsidR="00694915" w:rsidRPr="00CD0747" w:rsidRDefault="00694915" w:rsidP="00CD0747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CD0747" w:rsidRPr="00CD0747" w14:paraId="7A1280D2" w14:textId="77777777" w:rsidTr="00CD0747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0BE6F07" w14:textId="09D7510B" w:rsidR="00CD0747" w:rsidRPr="00CD0747" w:rsidRDefault="00CD0747" w:rsidP="00CD0747">
            <w:pPr>
              <w:tabs>
                <w:tab w:val="center" w:pos="1293"/>
                <w:tab w:val="right" w:pos="2586"/>
              </w:tabs>
              <w:jc w:val="right"/>
              <w:rPr>
                <w:rFonts w:ascii="Calibri" w:hAnsi="Calibri" w:cs="Times New Roman"/>
                <w:lang w:val="pl-PL"/>
              </w:rPr>
            </w:pPr>
            <w:r w:rsidRPr="00CD0747">
              <w:rPr>
                <w:rFonts w:ascii="Calibri" w:hAnsi="Calibri" w:cs="Times New Roman"/>
                <w:lang w:val="pl-PL"/>
              </w:rPr>
              <w:t>Telefon</w:t>
            </w:r>
          </w:p>
        </w:tc>
        <w:tc>
          <w:tcPr>
            <w:tcW w:w="6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B620BC" w14:textId="77777777" w:rsidR="00CD0747" w:rsidRPr="00CD0747" w:rsidRDefault="00CD0747" w:rsidP="00CD0747">
            <w:pPr>
              <w:rPr>
                <w:rFonts w:ascii="Calibri" w:hAnsi="Calibri" w:cs="Times New Roman"/>
                <w:lang w:val="pl-PL"/>
              </w:rPr>
            </w:pPr>
          </w:p>
        </w:tc>
      </w:tr>
    </w:tbl>
    <w:p w14:paraId="1125ADAB" w14:textId="6A9A2599" w:rsidR="004013ED" w:rsidRPr="007860E5" w:rsidRDefault="00923327" w:rsidP="00277545">
      <w:pPr>
        <w:rPr>
          <w:rFonts w:ascii="Calibri" w:hAnsi="Calibri" w:cs="Times New Roman"/>
          <w:lang w:val="pl-PL"/>
        </w:rPr>
      </w:pPr>
      <w:r w:rsidRPr="007860E5">
        <w:rPr>
          <w:rFonts w:ascii="Calibri" w:hAnsi="Calibri" w:cs="Times New Roman"/>
          <w:lang w:val="pl-PL"/>
        </w:rPr>
        <w:t>Reprezentowana przez</w:t>
      </w:r>
      <w:r w:rsidR="007860E5" w:rsidRPr="007860E5">
        <w:rPr>
          <w:rFonts w:ascii="Calibri" w:hAnsi="Calibri" w:cs="Times New Roman"/>
          <w:lang w:val="pl-PL"/>
        </w:rPr>
        <w:t xml:space="preserve"> Zarząd</w:t>
      </w:r>
      <w:r w:rsidRPr="007860E5">
        <w:rPr>
          <w:rFonts w:ascii="Calibri" w:hAnsi="Calibri" w:cs="Times New Roman"/>
          <w:lang w:val="pl-PL"/>
        </w:rPr>
        <w:t>:</w:t>
      </w:r>
    </w:p>
    <w:p w14:paraId="30F15706" w14:textId="77777777" w:rsidR="004013ED" w:rsidRPr="00F255A3" w:rsidRDefault="004013ED" w:rsidP="00277545">
      <w:pPr>
        <w:rPr>
          <w:rFonts w:ascii="Times New Roman" w:hAnsi="Times New Roman" w:cs="Times New Roman"/>
          <w:sz w:val="12"/>
          <w:szCs w:val="12"/>
          <w:lang w:val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101"/>
        <w:gridCol w:w="4961"/>
        <w:gridCol w:w="3144"/>
      </w:tblGrid>
      <w:tr w:rsidR="00E45BF4" w:rsidRPr="004013ED" w14:paraId="18D16E1A" w14:textId="77777777" w:rsidTr="001D445A">
        <w:trPr>
          <w:trHeight w:hRule="exact" w:val="697"/>
        </w:trPr>
        <w:tc>
          <w:tcPr>
            <w:tcW w:w="1101" w:type="dxa"/>
            <w:shd w:val="clear" w:color="auto" w:fill="E6E6E6"/>
            <w:vAlign w:val="center"/>
          </w:tcPr>
          <w:p w14:paraId="6E519AB0" w14:textId="77777777" w:rsidR="00E45BF4" w:rsidRPr="008D097A" w:rsidRDefault="00E45BF4" w:rsidP="001D445A">
            <w:pPr>
              <w:jc w:val="center"/>
              <w:rPr>
                <w:rFonts w:ascii="Calibri" w:hAnsi="Calibri" w:cs="Times New Roman"/>
                <w:b/>
                <w:lang w:val="pl-PL"/>
              </w:rPr>
            </w:pPr>
            <w:r w:rsidRPr="008D097A">
              <w:rPr>
                <w:rFonts w:ascii="Calibri" w:hAnsi="Calibri" w:cs="Times New Roman"/>
                <w:b/>
                <w:lang w:val="pl-PL"/>
              </w:rPr>
              <w:t>Lp.</w:t>
            </w:r>
          </w:p>
        </w:tc>
        <w:tc>
          <w:tcPr>
            <w:tcW w:w="4961" w:type="dxa"/>
            <w:shd w:val="clear" w:color="auto" w:fill="E6E6E6"/>
            <w:vAlign w:val="center"/>
          </w:tcPr>
          <w:p w14:paraId="4BA835E4" w14:textId="77777777" w:rsidR="00E45BF4" w:rsidRPr="004013ED" w:rsidRDefault="00E45BF4" w:rsidP="001D445A">
            <w:pPr>
              <w:jc w:val="center"/>
              <w:rPr>
                <w:rFonts w:ascii="Calibri" w:hAnsi="Calibri" w:cs="Times New Roman"/>
                <w:b/>
                <w:lang w:val="pl-PL"/>
              </w:rPr>
            </w:pPr>
            <w:r w:rsidRPr="004013ED">
              <w:rPr>
                <w:rFonts w:ascii="Calibri" w:hAnsi="Calibri" w:cs="Times New Roman"/>
                <w:b/>
                <w:lang w:val="pl-PL"/>
              </w:rPr>
              <w:t>Imię i nazwisko</w:t>
            </w:r>
          </w:p>
        </w:tc>
        <w:tc>
          <w:tcPr>
            <w:tcW w:w="3144" w:type="dxa"/>
            <w:shd w:val="clear" w:color="auto" w:fill="E6E6E6"/>
            <w:vAlign w:val="center"/>
          </w:tcPr>
          <w:p w14:paraId="0F2851A9" w14:textId="77777777" w:rsidR="00E45BF4" w:rsidRPr="004013ED" w:rsidRDefault="00E45BF4" w:rsidP="001D445A">
            <w:pPr>
              <w:jc w:val="center"/>
              <w:rPr>
                <w:rFonts w:ascii="Calibri" w:hAnsi="Calibri" w:cs="Times New Roman"/>
                <w:b/>
                <w:lang w:val="pl-PL"/>
              </w:rPr>
            </w:pPr>
            <w:r w:rsidRPr="004013ED">
              <w:rPr>
                <w:rFonts w:ascii="Calibri" w:hAnsi="Calibri" w:cs="Times New Roman"/>
                <w:b/>
                <w:lang w:val="pl-PL"/>
              </w:rPr>
              <w:t>Numer w rejestrze</w:t>
            </w:r>
          </w:p>
        </w:tc>
      </w:tr>
      <w:tr w:rsidR="00E45BF4" w:rsidRPr="004013ED" w14:paraId="7DF1D957" w14:textId="77777777" w:rsidTr="001D445A">
        <w:trPr>
          <w:trHeight w:hRule="exact" w:val="454"/>
        </w:trPr>
        <w:tc>
          <w:tcPr>
            <w:tcW w:w="1101" w:type="dxa"/>
            <w:vAlign w:val="center"/>
          </w:tcPr>
          <w:p w14:paraId="3579ADA5" w14:textId="77777777" w:rsidR="00E45BF4" w:rsidRPr="008D097A" w:rsidRDefault="00E45BF4" w:rsidP="001D445A">
            <w:pPr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4961" w:type="dxa"/>
            <w:vAlign w:val="center"/>
          </w:tcPr>
          <w:p w14:paraId="18075063" w14:textId="77777777" w:rsidR="00E45BF4" w:rsidRPr="00852CC2" w:rsidRDefault="00E45BF4" w:rsidP="001D445A">
            <w:pPr>
              <w:pStyle w:val="Akapitzlis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3144" w:type="dxa"/>
            <w:vAlign w:val="center"/>
          </w:tcPr>
          <w:p w14:paraId="6BA39757" w14:textId="77777777" w:rsidR="00E45BF4" w:rsidRPr="004013ED" w:rsidRDefault="00E45BF4" w:rsidP="001D445A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E45BF4" w:rsidRPr="004013ED" w14:paraId="2DFDB789" w14:textId="77777777" w:rsidTr="001D445A">
        <w:trPr>
          <w:trHeight w:hRule="exact" w:val="454"/>
        </w:trPr>
        <w:tc>
          <w:tcPr>
            <w:tcW w:w="1101" w:type="dxa"/>
          </w:tcPr>
          <w:p w14:paraId="422BDECF" w14:textId="77777777" w:rsidR="00E45BF4" w:rsidRPr="008D097A" w:rsidRDefault="00E45BF4" w:rsidP="001D445A">
            <w:pPr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4961" w:type="dxa"/>
          </w:tcPr>
          <w:p w14:paraId="280F7CF3" w14:textId="77777777" w:rsidR="00E45BF4" w:rsidRPr="00852CC2" w:rsidRDefault="00E45BF4" w:rsidP="001D445A">
            <w:pPr>
              <w:pStyle w:val="Akapitzlis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3144" w:type="dxa"/>
          </w:tcPr>
          <w:p w14:paraId="75393045" w14:textId="77777777" w:rsidR="00E45BF4" w:rsidRPr="004013ED" w:rsidRDefault="00E45BF4" w:rsidP="001D445A">
            <w:pPr>
              <w:rPr>
                <w:rFonts w:ascii="Calibri" w:hAnsi="Calibri" w:cs="Times New Roman"/>
                <w:lang w:val="pl-PL"/>
              </w:rPr>
            </w:pPr>
          </w:p>
        </w:tc>
      </w:tr>
    </w:tbl>
    <w:p w14:paraId="393E7456" w14:textId="52336374" w:rsidR="007860E5" w:rsidRDefault="007860E5" w:rsidP="007860E5">
      <w:pPr>
        <w:jc w:val="center"/>
        <w:rPr>
          <w:rFonts w:ascii="Times New Roman" w:hAnsi="Times New Roman" w:cs="Times New Roman"/>
          <w:b/>
          <w:sz w:val="28"/>
          <w:szCs w:val="28"/>
          <w:lang w:val="pl-PL"/>
        </w:rPr>
      </w:pPr>
      <w:r w:rsidRPr="007860E5">
        <w:rPr>
          <w:rFonts w:ascii="Calibri" w:hAnsi="Calibri"/>
          <w:b/>
          <w:sz w:val="28"/>
          <w:szCs w:val="28"/>
          <w:lang w:val="pl-PL"/>
        </w:rPr>
        <w:t>WNIOSEK O WPIS</w:t>
      </w:r>
      <w:r w:rsidRPr="007860E5">
        <w:rPr>
          <w:rFonts w:ascii="Calibri" w:hAnsi="Calibri"/>
          <w:b/>
          <w:spacing w:val="80"/>
          <w:sz w:val="28"/>
          <w:szCs w:val="28"/>
          <w:lang w:val="pl-PL"/>
        </w:rPr>
        <w:br/>
      </w:r>
      <w:r w:rsidRPr="007860E5">
        <w:rPr>
          <w:rFonts w:ascii="Calibri" w:hAnsi="Calibri"/>
          <w:b/>
          <w:sz w:val="28"/>
          <w:szCs w:val="28"/>
          <w:lang w:val="pl-PL"/>
        </w:rPr>
        <w:t>spó</w:t>
      </w:r>
      <w:r>
        <w:rPr>
          <w:rFonts w:ascii="Calibri" w:hAnsi="Calibri"/>
          <w:b/>
          <w:sz w:val="28"/>
          <w:szCs w:val="28"/>
          <w:lang w:val="pl-PL"/>
        </w:rPr>
        <w:t>łki kapitałowej lub spółdzielni</w:t>
      </w:r>
      <w:r w:rsidR="00B07740">
        <w:rPr>
          <w:rFonts w:ascii="Calibri" w:hAnsi="Calibri"/>
          <w:b/>
          <w:sz w:val="28"/>
          <w:szCs w:val="28"/>
          <w:lang w:val="pl-PL"/>
        </w:rPr>
        <w:t xml:space="preserve"> lub spółdzielczego związku rewizyjnego</w:t>
      </w:r>
      <w:r>
        <w:rPr>
          <w:rStyle w:val="Odwoanieprzypisudolnego"/>
          <w:rFonts w:ascii="Calibri" w:hAnsi="Calibri"/>
          <w:b/>
          <w:sz w:val="28"/>
          <w:szCs w:val="28"/>
          <w:lang w:val="pl-PL"/>
        </w:rPr>
        <w:footnoteReference w:id="1"/>
      </w:r>
      <w:r w:rsidRPr="007860E5">
        <w:rPr>
          <w:rFonts w:ascii="Calibri" w:hAnsi="Calibri"/>
          <w:b/>
          <w:sz w:val="28"/>
          <w:szCs w:val="28"/>
          <w:lang w:val="pl-PL"/>
        </w:rPr>
        <w:t xml:space="preserve"> </w:t>
      </w:r>
    </w:p>
    <w:p w14:paraId="604FAC0D" w14:textId="4B8B4381" w:rsidR="007860E5" w:rsidRPr="007860E5" w:rsidRDefault="007860E5" w:rsidP="007860E5">
      <w:pPr>
        <w:jc w:val="center"/>
        <w:rPr>
          <w:rFonts w:ascii="Calibri" w:hAnsi="Calibri"/>
          <w:sz w:val="28"/>
          <w:szCs w:val="28"/>
          <w:lang w:val="pl-PL"/>
        </w:rPr>
      </w:pPr>
      <w:r w:rsidRPr="007860E5">
        <w:rPr>
          <w:rFonts w:ascii="Calibri" w:hAnsi="Calibri"/>
          <w:b/>
          <w:sz w:val="28"/>
          <w:szCs w:val="28"/>
          <w:lang w:val="pl-PL"/>
        </w:rPr>
        <w:t xml:space="preserve">na listę </w:t>
      </w:r>
      <w:r w:rsidR="00B07740">
        <w:rPr>
          <w:rFonts w:ascii="Calibri" w:hAnsi="Calibri"/>
          <w:b/>
          <w:sz w:val="28"/>
          <w:szCs w:val="28"/>
          <w:lang w:val="pl-PL"/>
        </w:rPr>
        <w:t>firm audytorskich</w:t>
      </w:r>
    </w:p>
    <w:p w14:paraId="6B8849C2" w14:textId="77777777" w:rsidR="007860E5" w:rsidRPr="00F255A3" w:rsidRDefault="007860E5" w:rsidP="007860E5">
      <w:pPr>
        <w:jc w:val="both"/>
        <w:rPr>
          <w:rFonts w:ascii="Calibri" w:hAnsi="Calibri"/>
          <w:sz w:val="16"/>
          <w:szCs w:val="16"/>
          <w:lang w:val="pl-PL"/>
        </w:rPr>
      </w:pPr>
    </w:p>
    <w:p w14:paraId="66828BEA" w14:textId="1CC87205" w:rsidR="007860E5" w:rsidRPr="007860E5" w:rsidRDefault="007860E5" w:rsidP="007860E5">
      <w:pPr>
        <w:jc w:val="both"/>
        <w:rPr>
          <w:rFonts w:ascii="Calibri" w:hAnsi="Calibri"/>
          <w:lang w:val="pl-PL"/>
        </w:rPr>
      </w:pPr>
      <w:r w:rsidRPr="007860E5">
        <w:rPr>
          <w:rFonts w:ascii="Calibri" w:hAnsi="Calibri"/>
          <w:lang w:val="pl-PL"/>
        </w:rPr>
        <w:t xml:space="preserve">Na podstawie przepisów art. </w:t>
      </w:r>
      <w:r w:rsidR="00B07740" w:rsidRPr="007860E5">
        <w:rPr>
          <w:rFonts w:ascii="Calibri" w:hAnsi="Calibri"/>
          <w:lang w:val="pl-PL"/>
        </w:rPr>
        <w:t>5</w:t>
      </w:r>
      <w:r w:rsidR="00B07740">
        <w:rPr>
          <w:rFonts w:ascii="Calibri" w:hAnsi="Calibri"/>
          <w:lang w:val="pl-PL"/>
        </w:rPr>
        <w:t>7</w:t>
      </w:r>
      <w:r w:rsidR="00B07740" w:rsidRPr="007860E5">
        <w:rPr>
          <w:rFonts w:ascii="Calibri" w:hAnsi="Calibri"/>
          <w:lang w:val="pl-PL"/>
        </w:rPr>
        <w:t xml:space="preserve"> </w:t>
      </w:r>
      <w:r w:rsidRPr="007860E5">
        <w:rPr>
          <w:rFonts w:ascii="Calibri" w:hAnsi="Calibri"/>
          <w:lang w:val="pl-PL"/>
        </w:rPr>
        <w:t xml:space="preserve">ust. </w:t>
      </w:r>
      <w:r w:rsidR="00B07740">
        <w:rPr>
          <w:rFonts w:ascii="Calibri" w:hAnsi="Calibri"/>
          <w:lang w:val="pl-PL"/>
        </w:rPr>
        <w:t>1</w:t>
      </w:r>
      <w:r w:rsidR="00B07740" w:rsidRPr="007860E5">
        <w:rPr>
          <w:rFonts w:ascii="Calibri" w:hAnsi="Calibri"/>
          <w:lang w:val="pl-PL"/>
        </w:rPr>
        <w:t xml:space="preserve"> </w:t>
      </w:r>
      <w:r w:rsidRPr="007860E5">
        <w:rPr>
          <w:rFonts w:ascii="Calibri" w:hAnsi="Calibri"/>
          <w:lang w:val="pl-PL"/>
        </w:rPr>
        <w:t xml:space="preserve">ustawy z dnia </w:t>
      </w:r>
      <w:r w:rsidR="00B07740">
        <w:rPr>
          <w:rFonts w:ascii="Calibri" w:hAnsi="Calibri"/>
          <w:lang w:val="pl-PL"/>
        </w:rPr>
        <w:t>11</w:t>
      </w:r>
      <w:r w:rsidR="00B07740" w:rsidRPr="007860E5">
        <w:rPr>
          <w:rFonts w:ascii="Calibri" w:hAnsi="Calibri"/>
          <w:lang w:val="pl-PL"/>
        </w:rPr>
        <w:t xml:space="preserve"> </w:t>
      </w:r>
      <w:r w:rsidRPr="007860E5">
        <w:rPr>
          <w:rFonts w:ascii="Calibri" w:hAnsi="Calibri"/>
          <w:lang w:val="pl-PL"/>
        </w:rPr>
        <w:t xml:space="preserve">maja </w:t>
      </w:r>
      <w:r w:rsidR="00B07740">
        <w:rPr>
          <w:rFonts w:ascii="Calibri" w:hAnsi="Calibri"/>
          <w:lang w:val="pl-PL"/>
        </w:rPr>
        <w:t>2017</w:t>
      </w:r>
      <w:r w:rsidR="00B07740" w:rsidRPr="007860E5">
        <w:rPr>
          <w:rFonts w:ascii="Calibri" w:hAnsi="Calibri"/>
          <w:lang w:val="pl-PL"/>
        </w:rPr>
        <w:t xml:space="preserve"> </w:t>
      </w:r>
      <w:r w:rsidRPr="007860E5">
        <w:rPr>
          <w:rFonts w:ascii="Calibri" w:hAnsi="Calibri"/>
          <w:lang w:val="pl-PL"/>
        </w:rPr>
        <w:t>r. o biegłych rewidentach</w:t>
      </w:r>
      <w:r w:rsidR="00B07740">
        <w:rPr>
          <w:rFonts w:ascii="Calibri" w:hAnsi="Calibri"/>
          <w:lang w:val="pl-PL"/>
        </w:rPr>
        <w:t>,</w:t>
      </w:r>
      <w:r w:rsidRPr="007860E5">
        <w:rPr>
          <w:rFonts w:ascii="Calibri" w:hAnsi="Calibri"/>
          <w:lang w:val="pl-PL"/>
        </w:rPr>
        <w:t xml:space="preserve"> </w:t>
      </w:r>
      <w:r>
        <w:rPr>
          <w:rFonts w:ascii="Times New Roman" w:hAnsi="Times New Roman" w:cs="Times New Roman"/>
          <w:lang w:val="pl-PL"/>
        </w:rPr>
        <w:br/>
      </w:r>
      <w:r w:rsidR="00B07740">
        <w:rPr>
          <w:rFonts w:ascii="Calibri" w:hAnsi="Calibri"/>
          <w:lang w:val="pl-PL"/>
        </w:rPr>
        <w:t>firmach audytorskich</w:t>
      </w:r>
      <w:r w:rsidRPr="007860E5">
        <w:rPr>
          <w:rFonts w:ascii="Calibri" w:hAnsi="Calibri"/>
          <w:lang w:val="pl-PL"/>
        </w:rPr>
        <w:t xml:space="preserve"> oraz </w:t>
      </w:r>
      <w:r w:rsidR="00E45BF4">
        <w:rPr>
          <w:rFonts w:ascii="Calibri" w:hAnsi="Calibri"/>
          <w:lang w:val="pl-PL"/>
        </w:rPr>
        <w:t>nadzorze publicznym (</w:t>
      </w:r>
      <w:proofErr w:type="spellStart"/>
      <w:r w:rsidR="00EE454A">
        <w:rPr>
          <w:rFonts w:ascii="Calibri" w:hAnsi="Calibri"/>
          <w:lang w:val="pl-PL"/>
        </w:rPr>
        <w:t>t.j</w:t>
      </w:r>
      <w:proofErr w:type="spellEnd"/>
      <w:r w:rsidR="00EE454A">
        <w:rPr>
          <w:rFonts w:ascii="Calibri" w:hAnsi="Calibri"/>
          <w:lang w:val="pl-PL"/>
        </w:rPr>
        <w:t xml:space="preserve">. </w:t>
      </w:r>
      <w:r w:rsidR="00E45BF4">
        <w:rPr>
          <w:rFonts w:ascii="Calibri" w:hAnsi="Calibri"/>
          <w:lang w:val="pl-PL"/>
        </w:rPr>
        <w:t>Dz. U.</w:t>
      </w:r>
      <w:r w:rsidR="00EE454A">
        <w:rPr>
          <w:rFonts w:ascii="Calibri" w:hAnsi="Calibri"/>
          <w:lang w:val="pl-PL"/>
        </w:rPr>
        <w:t xml:space="preserve"> z 2019 r.</w:t>
      </w:r>
      <w:r w:rsidR="00E45BF4">
        <w:rPr>
          <w:rFonts w:ascii="Calibri" w:hAnsi="Calibri"/>
          <w:lang w:val="pl-PL"/>
        </w:rPr>
        <w:t xml:space="preserve"> poz.</w:t>
      </w:r>
      <w:r w:rsidR="00EE454A">
        <w:rPr>
          <w:rFonts w:ascii="Calibri" w:hAnsi="Calibri"/>
          <w:lang w:val="pl-PL"/>
        </w:rPr>
        <w:t xml:space="preserve"> 1421 z </w:t>
      </w:r>
      <w:proofErr w:type="spellStart"/>
      <w:r w:rsidR="00EE454A">
        <w:rPr>
          <w:rFonts w:ascii="Calibri" w:hAnsi="Calibri"/>
          <w:lang w:val="pl-PL"/>
        </w:rPr>
        <w:t>późn</w:t>
      </w:r>
      <w:proofErr w:type="spellEnd"/>
      <w:r w:rsidR="00EE454A">
        <w:rPr>
          <w:rFonts w:ascii="Calibri" w:hAnsi="Calibri"/>
          <w:lang w:val="pl-PL"/>
        </w:rPr>
        <w:t>. zm.</w:t>
      </w:r>
      <w:r w:rsidRPr="007860E5">
        <w:rPr>
          <w:rFonts w:ascii="Calibri" w:hAnsi="Calibri"/>
          <w:lang w:val="pl-PL"/>
        </w:rPr>
        <w:t>)</w:t>
      </w:r>
      <w:r w:rsidR="00EE454A">
        <w:rPr>
          <w:rFonts w:ascii="Calibri" w:hAnsi="Calibri"/>
          <w:lang w:val="pl-PL"/>
        </w:rPr>
        <w:t>, zwanej dalej „ustawą”</w:t>
      </w:r>
      <w:r w:rsidRPr="007860E5">
        <w:rPr>
          <w:rFonts w:ascii="Calibri" w:hAnsi="Calibri"/>
          <w:lang w:val="pl-PL"/>
        </w:rPr>
        <w:t xml:space="preserve">, </w:t>
      </w:r>
      <w:r w:rsidRPr="007860E5">
        <w:rPr>
          <w:rFonts w:ascii="Calibri" w:hAnsi="Calibri"/>
          <w:b/>
          <w:lang w:val="pl-PL"/>
        </w:rPr>
        <w:t xml:space="preserve">wnosimy o wpis na listę </w:t>
      </w:r>
      <w:r w:rsidR="00B07740">
        <w:rPr>
          <w:rFonts w:ascii="Calibri" w:hAnsi="Calibri"/>
          <w:b/>
          <w:lang w:val="pl-PL"/>
        </w:rPr>
        <w:t>firm audytorskich</w:t>
      </w:r>
      <w:r w:rsidRPr="007860E5">
        <w:rPr>
          <w:rFonts w:ascii="Calibri" w:hAnsi="Calibri"/>
          <w:lang w:val="pl-PL"/>
        </w:rPr>
        <w:t xml:space="preserve">, o której mowa w </w:t>
      </w:r>
      <w:r w:rsidR="00B7037D">
        <w:rPr>
          <w:rFonts w:ascii="Calibri" w:hAnsi="Calibri"/>
          <w:lang w:val="pl-PL"/>
        </w:rPr>
        <w:t>tym artykule</w:t>
      </w:r>
      <w:r w:rsidR="00B07740" w:rsidRPr="007860E5">
        <w:rPr>
          <w:rFonts w:ascii="Calibri" w:hAnsi="Calibri"/>
          <w:lang w:val="pl-PL"/>
        </w:rPr>
        <w:t xml:space="preserve"> </w:t>
      </w:r>
      <w:r w:rsidRPr="007860E5">
        <w:rPr>
          <w:rFonts w:ascii="Calibri" w:hAnsi="Calibri"/>
          <w:lang w:val="pl-PL"/>
        </w:rPr>
        <w:t>ustawy, osoby prawnej:</w:t>
      </w:r>
    </w:p>
    <w:p w14:paraId="21793BD6" w14:textId="77777777" w:rsidR="00F7440A" w:rsidRPr="007860E5" w:rsidRDefault="00F7440A" w:rsidP="00F7440A">
      <w:pPr>
        <w:jc w:val="both"/>
        <w:rPr>
          <w:rFonts w:ascii="Times New Roman" w:hAnsi="Times New Roman" w:cs="Times New Roman"/>
          <w:sz w:val="8"/>
          <w:szCs w:val="8"/>
          <w:lang w:val="pl-PL"/>
        </w:rPr>
      </w:pPr>
    </w:p>
    <w:tbl>
      <w:tblPr>
        <w:tblStyle w:val="Tabela-Siatka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02"/>
        <w:gridCol w:w="3118"/>
        <w:gridCol w:w="992"/>
        <w:gridCol w:w="2294"/>
      </w:tblGrid>
      <w:tr w:rsidR="00F255A3" w:rsidRPr="00650875" w14:paraId="0958F7E1" w14:textId="77777777" w:rsidTr="000217DA">
        <w:trPr>
          <w:trHeight w:hRule="exact" w:val="907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E55C3E7" w14:textId="77777777" w:rsidR="00F255A3" w:rsidRPr="00650875" w:rsidRDefault="00F255A3" w:rsidP="000217DA">
            <w:pPr>
              <w:pStyle w:val="Stopka"/>
              <w:jc w:val="right"/>
              <w:rPr>
                <w:rFonts w:ascii="Calibri" w:hAnsi="Calibri" w:cs="Times New Roman"/>
                <w:lang w:val="pl-PL"/>
              </w:rPr>
            </w:pPr>
            <w:r w:rsidRPr="00650875">
              <w:rPr>
                <w:rFonts w:ascii="Calibri" w:hAnsi="Calibri" w:cs="Times New Roman"/>
                <w:lang w:val="pl-PL"/>
              </w:rPr>
              <w:t>Nazwa firmy</w:t>
            </w:r>
          </w:p>
        </w:tc>
        <w:tc>
          <w:tcPr>
            <w:tcW w:w="6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49629D" w14:textId="77777777" w:rsidR="00F255A3" w:rsidRPr="00650875" w:rsidRDefault="00F255A3" w:rsidP="000217DA">
            <w:pPr>
              <w:pStyle w:val="Stopka"/>
              <w:rPr>
                <w:rFonts w:ascii="Calibri" w:hAnsi="Calibri" w:cs="Times New Roman"/>
                <w:lang w:val="pl-PL"/>
              </w:rPr>
            </w:pPr>
          </w:p>
        </w:tc>
      </w:tr>
      <w:tr w:rsidR="00F255A3" w:rsidRPr="00650875" w14:paraId="4B9C99DD" w14:textId="77777777" w:rsidTr="000217DA">
        <w:trPr>
          <w:trHeight w:hRule="exact" w:val="170"/>
        </w:trPr>
        <w:tc>
          <w:tcPr>
            <w:tcW w:w="2802" w:type="dxa"/>
            <w:tcBorders>
              <w:top w:val="nil"/>
              <w:left w:val="nil"/>
            </w:tcBorders>
            <w:vAlign w:val="center"/>
          </w:tcPr>
          <w:p w14:paraId="352A3A39" w14:textId="77777777" w:rsidR="00F255A3" w:rsidRPr="00650875" w:rsidRDefault="00F255A3" w:rsidP="000217DA">
            <w:pPr>
              <w:pStyle w:val="Stopka"/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gridSpan w:val="3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0085B20" w14:textId="77777777" w:rsidR="00F255A3" w:rsidRPr="00650875" w:rsidRDefault="00F255A3" w:rsidP="000217DA">
            <w:pPr>
              <w:pStyle w:val="Stopka"/>
              <w:rPr>
                <w:rFonts w:ascii="Calibri" w:hAnsi="Calibri" w:cs="Times New Roman"/>
                <w:lang w:val="pl-PL"/>
              </w:rPr>
            </w:pPr>
          </w:p>
        </w:tc>
      </w:tr>
      <w:tr w:rsidR="00F255A3" w:rsidRPr="00650875" w14:paraId="2934DCEF" w14:textId="77777777" w:rsidTr="000217DA">
        <w:trPr>
          <w:trHeight w:hRule="exact" w:val="907"/>
        </w:trPr>
        <w:tc>
          <w:tcPr>
            <w:tcW w:w="2802" w:type="dxa"/>
            <w:tcBorders>
              <w:left w:val="nil"/>
              <w:right w:val="single" w:sz="4" w:space="0" w:color="auto"/>
            </w:tcBorders>
            <w:vAlign w:val="center"/>
          </w:tcPr>
          <w:p w14:paraId="51C798D0" w14:textId="77777777" w:rsidR="00F255A3" w:rsidRPr="00650875" w:rsidRDefault="00F255A3" w:rsidP="000217DA">
            <w:pPr>
              <w:pStyle w:val="Stopka"/>
              <w:jc w:val="right"/>
              <w:rPr>
                <w:rFonts w:ascii="Calibri" w:hAnsi="Calibri" w:cs="Times New Roman"/>
                <w:lang w:val="pl-PL"/>
              </w:rPr>
            </w:pPr>
            <w:r w:rsidRPr="00650875">
              <w:rPr>
                <w:rFonts w:ascii="Calibri" w:hAnsi="Calibri" w:cs="Times New Roman"/>
                <w:lang w:val="pl-PL"/>
              </w:rPr>
              <w:t>Skrócona nazwa</w:t>
            </w:r>
          </w:p>
          <w:p w14:paraId="713E421F" w14:textId="77777777" w:rsidR="00F255A3" w:rsidRPr="00650875" w:rsidRDefault="00F255A3" w:rsidP="000217DA">
            <w:pPr>
              <w:pStyle w:val="Stopka"/>
              <w:jc w:val="right"/>
              <w:rPr>
                <w:rFonts w:ascii="Calibri" w:hAnsi="Calibri" w:cs="Times New Roman"/>
                <w:lang w:val="pl-PL"/>
              </w:rPr>
            </w:pPr>
            <w:r w:rsidRPr="00650875">
              <w:rPr>
                <w:rFonts w:ascii="Calibri" w:hAnsi="Calibri" w:cs="Times New Roman"/>
                <w:lang w:val="pl-PL"/>
              </w:rPr>
              <w:t>(opcjonalnie)</w:t>
            </w:r>
          </w:p>
        </w:tc>
        <w:tc>
          <w:tcPr>
            <w:tcW w:w="6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7B81F0" w14:textId="77777777" w:rsidR="00F255A3" w:rsidRPr="00650875" w:rsidRDefault="00F255A3" w:rsidP="000217DA">
            <w:pPr>
              <w:pStyle w:val="Stopka"/>
              <w:rPr>
                <w:rFonts w:ascii="Calibri" w:hAnsi="Calibri" w:cs="Times New Roman"/>
                <w:lang w:val="pl-PL"/>
              </w:rPr>
            </w:pPr>
          </w:p>
        </w:tc>
      </w:tr>
      <w:tr w:rsidR="00F255A3" w:rsidRPr="00650875" w14:paraId="0ED1A290" w14:textId="77777777" w:rsidTr="000217DA">
        <w:trPr>
          <w:trHeight w:hRule="exact" w:val="170"/>
        </w:trPr>
        <w:tc>
          <w:tcPr>
            <w:tcW w:w="2802" w:type="dxa"/>
            <w:tcBorders>
              <w:left w:val="nil"/>
              <w:bottom w:val="nil"/>
            </w:tcBorders>
            <w:vAlign w:val="center"/>
          </w:tcPr>
          <w:p w14:paraId="6C0C8354" w14:textId="77777777" w:rsidR="00F255A3" w:rsidRPr="00650875" w:rsidRDefault="00F255A3" w:rsidP="000217DA">
            <w:pPr>
              <w:pStyle w:val="Stopka"/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gridSpan w:val="3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7172ACC" w14:textId="77777777" w:rsidR="00F255A3" w:rsidRPr="00650875" w:rsidRDefault="00F255A3" w:rsidP="000217DA">
            <w:pPr>
              <w:pStyle w:val="Stopka"/>
              <w:rPr>
                <w:rFonts w:ascii="Calibri" w:hAnsi="Calibri" w:cs="Times New Roman"/>
                <w:lang w:val="pl-PL"/>
              </w:rPr>
            </w:pPr>
          </w:p>
        </w:tc>
      </w:tr>
      <w:tr w:rsidR="00F255A3" w:rsidRPr="00650875" w14:paraId="3E24DA87" w14:textId="77777777" w:rsidTr="000217DA">
        <w:trPr>
          <w:trHeight w:hRule="exact" w:val="907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B56289C" w14:textId="77777777" w:rsidR="00F255A3" w:rsidRPr="00650875" w:rsidRDefault="00F255A3" w:rsidP="000217DA">
            <w:pPr>
              <w:pStyle w:val="Stopka"/>
              <w:jc w:val="right"/>
              <w:rPr>
                <w:rFonts w:ascii="Calibri" w:hAnsi="Calibri" w:cs="Times New Roman"/>
                <w:lang w:val="pl-PL"/>
              </w:rPr>
            </w:pPr>
            <w:r w:rsidRPr="00650875">
              <w:rPr>
                <w:rFonts w:ascii="Calibri" w:hAnsi="Calibri" w:cs="Times New Roman"/>
                <w:lang w:val="pl-PL"/>
              </w:rPr>
              <w:t>Adres siedziby</w:t>
            </w:r>
          </w:p>
        </w:tc>
        <w:tc>
          <w:tcPr>
            <w:tcW w:w="6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60A849" w14:textId="77777777" w:rsidR="00F255A3" w:rsidRPr="00650875" w:rsidRDefault="00F255A3" w:rsidP="000217DA">
            <w:pPr>
              <w:pStyle w:val="Stopka"/>
              <w:rPr>
                <w:rFonts w:ascii="Calibri" w:hAnsi="Calibri" w:cs="Times New Roman"/>
                <w:lang w:val="pl-PL"/>
              </w:rPr>
            </w:pPr>
          </w:p>
        </w:tc>
      </w:tr>
      <w:tr w:rsidR="00F255A3" w:rsidRPr="00650875" w14:paraId="6A8F5D7F" w14:textId="77777777" w:rsidTr="000217DA">
        <w:trPr>
          <w:trHeight w:hRule="exact" w:val="170"/>
        </w:trPr>
        <w:tc>
          <w:tcPr>
            <w:tcW w:w="2802" w:type="dxa"/>
            <w:tcBorders>
              <w:left w:val="nil"/>
              <w:bottom w:val="nil"/>
            </w:tcBorders>
            <w:vAlign w:val="center"/>
          </w:tcPr>
          <w:p w14:paraId="26E03700" w14:textId="77777777" w:rsidR="00F255A3" w:rsidRPr="00650875" w:rsidRDefault="00F255A3" w:rsidP="000217DA">
            <w:pPr>
              <w:pStyle w:val="Stopka"/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gridSpan w:val="3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2AAB932" w14:textId="77777777" w:rsidR="00F255A3" w:rsidRPr="00650875" w:rsidRDefault="00F255A3" w:rsidP="000217DA">
            <w:pPr>
              <w:pStyle w:val="Stopka"/>
              <w:rPr>
                <w:rFonts w:ascii="Calibri" w:hAnsi="Calibri" w:cs="Times New Roman"/>
                <w:lang w:val="pl-PL"/>
              </w:rPr>
            </w:pPr>
          </w:p>
        </w:tc>
      </w:tr>
      <w:tr w:rsidR="00F255A3" w:rsidRPr="00650875" w14:paraId="6DFD7001" w14:textId="77777777" w:rsidTr="000217DA">
        <w:trPr>
          <w:trHeight w:hRule="exact" w:val="907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902C308" w14:textId="77777777" w:rsidR="00F255A3" w:rsidRPr="00650875" w:rsidRDefault="00F255A3" w:rsidP="000217DA">
            <w:pPr>
              <w:pStyle w:val="Stopka"/>
              <w:jc w:val="right"/>
              <w:rPr>
                <w:rFonts w:ascii="Calibri" w:hAnsi="Calibri" w:cs="Times New Roman"/>
                <w:lang w:val="pl-PL"/>
              </w:rPr>
            </w:pPr>
            <w:r w:rsidRPr="00650875">
              <w:rPr>
                <w:rFonts w:ascii="Calibri" w:hAnsi="Calibri" w:cs="Times New Roman"/>
                <w:lang w:val="pl-PL"/>
              </w:rPr>
              <w:t>Adres korespondencyjny</w:t>
            </w:r>
          </w:p>
          <w:p w14:paraId="1A00D7FC" w14:textId="77777777" w:rsidR="00F255A3" w:rsidRPr="00650875" w:rsidRDefault="00F255A3" w:rsidP="000217DA">
            <w:pPr>
              <w:pStyle w:val="Stopka"/>
              <w:jc w:val="right"/>
              <w:rPr>
                <w:rFonts w:ascii="Calibri" w:hAnsi="Calibri" w:cs="Times New Roman"/>
                <w:i/>
                <w:lang w:val="pl-PL"/>
              </w:rPr>
            </w:pPr>
            <w:r w:rsidRPr="00650875">
              <w:rPr>
                <w:rFonts w:ascii="Calibri" w:hAnsi="Calibri" w:cs="Times New Roman"/>
                <w:i/>
                <w:lang w:val="pl-PL"/>
              </w:rPr>
              <w:t>(jeśli inny niż adres siedziby)</w:t>
            </w:r>
          </w:p>
        </w:tc>
        <w:tc>
          <w:tcPr>
            <w:tcW w:w="6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6A9C5D" w14:textId="77777777" w:rsidR="00F255A3" w:rsidRPr="00650875" w:rsidRDefault="00F255A3" w:rsidP="000217DA">
            <w:pPr>
              <w:pStyle w:val="Stopka"/>
              <w:rPr>
                <w:rFonts w:ascii="Calibri" w:hAnsi="Calibri" w:cs="Times New Roman"/>
                <w:lang w:val="pl-PL"/>
              </w:rPr>
            </w:pPr>
          </w:p>
        </w:tc>
      </w:tr>
      <w:tr w:rsidR="00F255A3" w:rsidRPr="00650875" w14:paraId="7B8CE863" w14:textId="77777777" w:rsidTr="000217DA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BEB67F" w14:textId="77777777" w:rsidR="00F255A3" w:rsidRPr="00650875" w:rsidRDefault="00F255A3" w:rsidP="000217DA">
            <w:pPr>
              <w:pStyle w:val="Stopka"/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56C01C6" w14:textId="77777777" w:rsidR="00F255A3" w:rsidRPr="00650875" w:rsidRDefault="00F255A3" w:rsidP="000217DA">
            <w:pPr>
              <w:pStyle w:val="Stopka"/>
              <w:rPr>
                <w:rFonts w:ascii="Calibri" w:hAnsi="Calibri" w:cs="Times New Roman"/>
                <w:lang w:val="pl-PL"/>
              </w:rPr>
            </w:pPr>
          </w:p>
        </w:tc>
      </w:tr>
      <w:tr w:rsidR="00F255A3" w:rsidRPr="00650875" w14:paraId="157A7BA6" w14:textId="77777777" w:rsidTr="000217DA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7BC0789" w14:textId="77777777" w:rsidR="00F255A3" w:rsidRPr="00650875" w:rsidRDefault="00F255A3" w:rsidP="000217DA">
            <w:pPr>
              <w:pStyle w:val="Stopka"/>
              <w:jc w:val="right"/>
              <w:rPr>
                <w:rFonts w:ascii="Calibri" w:hAnsi="Calibri" w:cs="Times New Roman"/>
                <w:i/>
                <w:lang w:val="pl-PL"/>
              </w:rPr>
            </w:pPr>
            <w:r w:rsidRPr="00650875">
              <w:rPr>
                <w:rFonts w:ascii="Calibri" w:hAnsi="Calibri" w:cs="Times New Roman"/>
                <w:lang w:val="pl-PL"/>
              </w:rPr>
              <w:t>E-mail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7A106D" w14:textId="77777777" w:rsidR="00F255A3" w:rsidRPr="00650875" w:rsidRDefault="00F255A3" w:rsidP="000217DA">
            <w:pPr>
              <w:pStyle w:val="Stopka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CD4F086" w14:textId="77777777" w:rsidR="00F255A3" w:rsidRPr="00650875" w:rsidRDefault="00F255A3" w:rsidP="000217DA">
            <w:pPr>
              <w:pStyle w:val="Stopka"/>
              <w:jc w:val="right"/>
              <w:rPr>
                <w:rFonts w:ascii="Calibri" w:hAnsi="Calibri" w:cs="Times New Roman"/>
                <w:lang w:val="pl-PL"/>
              </w:rPr>
            </w:pPr>
            <w:r w:rsidRPr="00650875">
              <w:rPr>
                <w:rFonts w:ascii="Calibri" w:hAnsi="Calibri" w:cs="Times New Roman"/>
                <w:lang w:val="pl-PL"/>
              </w:rPr>
              <w:t>Telefon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1C3718" w14:textId="77777777" w:rsidR="00F255A3" w:rsidRPr="00650875" w:rsidRDefault="00F255A3" w:rsidP="000217DA">
            <w:pPr>
              <w:pStyle w:val="Stopka"/>
              <w:rPr>
                <w:rFonts w:ascii="Calibri" w:hAnsi="Calibri" w:cs="Times New Roman"/>
                <w:lang w:val="pl-PL"/>
              </w:rPr>
            </w:pPr>
          </w:p>
        </w:tc>
      </w:tr>
    </w:tbl>
    <w:p w14:paraId="61D8146F" w14:textId="77777777" w:rsidR="00F7440A" w:rsidRDefault="00F7440A" w:rsidP="00021467">
      <w:pPr>
        <w:rPr>
          <w:rFonts w:ascii="Times New Roman" w:hAnsi="Times New Roman" w:cs="Times New Roman"/>
          <w:sz w:val="16"/>
          <w:szCs w:val="16"/>
          <w:lang w:val="pl-PL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7"/>
        <w:gridCol w:w="8389"/>
      </w:tblGrid>
      <w:tr w:rsidR="00A92886" w:rsidRPr="00AA511A" w14:paraId="79D75E00" w14:textId="77777777" w:rsidTr="002B3A9C">
        <w:trPr>
          <w:trHeight w:hRule="exact" w:val="381"/>
        </w:trPr>
        <w:tc>
          <w:tcPr>
            <w:tcW w:w="9206" w:type="dxa"/>
            <w:gridSpan w:val="2"/>
            <w:vAlign w:val="center"/>
          </w:tcPr>
          <w:p w14:paraId="21D4C006" w14:textId="38DE87C1" w:rsidR="00A92886" w:rsidRPr="00AA511A" w:rsidRDefault="004D17C3" w:rsidP="009565AF">
            <w:pPr>
              <w:pStyle w:val="Stopka"/>
              <w:rPr>
                <w:rFonts w:ascii="Calibri" w:hAnsi="Calibri" w:cs="Times New Roman"/>
                <w:b/>
                <w:lang w:val="pl-PL"/>
              </w:rPr>
            </w:pPr>
            <w:r>
              <w:rPr>
                <w:rFonts w:ascii="Calibri" w:hAnsi="Calibri"/>
                <w:b/>
                <w:lang w:val="pl-PL"/>
              </w:rPr>
              <w:t>Wnioskodawca</w:t>
            </w:r>
            <w:r w:rsidR="00A92886" w:rsidRPr="00AA511A">
              <w:rPr>
                <w:rFonts w:ascii="Calibri" w:hAnsi="Calibri"/>
                <w:b/>
                <w:lang w:val="pl-PL"/>
              </w:rPr>
              <w:t xml:space="preserve"> będzie prowadzić działalność wyłącznie w zakresie</w:t>
            </w:r>
            <w:r w:rsidR="00A92886">
              <w:rPr>
                <w:rStyle w:val="Odwoanieprzypisudolnego"/>
                <w:rFonts w:ascii="Calibri" w:hAnsi="Calibri"/>
                <w:b/>
                <w:lang w:val="pl-PL"/>
              </w:rPr>
              <w:footnoteReference w:id="2"/>
            </w:r>
            <w:r w:rsidR="00A92886" w:rsidRPr="00AA511A">
              <w:rPr>
                <w:rFonts w:ascii="Calibri" w:hAnsi="Calibri"/>
                <w:b/>
                <w:lang w:val="pl-PL"/>
              </w:rPr>
              <w:t>:</w:t>
            </w:r>
          </w:p>
        </w:tc>
      </w:tr>
      <w:tr w:rsidR="00A92886" w:rsidRPr="00D648E6" w14:paraId="7A2F67A3" w14:textId="77777777" w:rsidTr="002B3A9C">
        <w:trPr>
          <w:trHeight w:hRule="exact" w:val="273"/>
        </w:trPr>
        <w:tc>
          <w:tcPr>
            <w:tcW w:w="817" w:type="dxa"/>
            <w:vAlign w:val="center"/>
          </w:tcPr>
          <w:p w14:paraId="563E0C33" w14:textId="77777777" w:rsidR="00A92886" w:rsidRPr="00D648E6" w:rsidRDefault="00A92886" w:rsidP="009565AF">
            <w:pPr>
              <w:pStyle w:val="Stopka"/>
              <w:numPr>
                <w:ilvl w:val="0"/>
                <w:numId w:val="15"/>
              </w:numPr>
              <w:jc w:val="both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8389" w:type="dxa"/>
            <w:vAlign w:val="center"/>
          </w:tcPr>
          <w:p w14:paraId="2566F771" w14:textId="77777777" w:rsidR="00A92886" w:rsidRPr="00D648E6" w:rsidRDefault="00A92886" w:rsidP="009565AF">
            <w:pPr>
              <w:jc w:val="both"/>
              <w:rPr>
                <w:rFonts w:ascii="Calibri" w:hAnsi="Calibri"/>
                <w:lang w:val="pl-PL"/>
              </w:rPr>
            </w:pPr>
            <w:r w:rsidRPr="00D648E6">
              <w:rPr>
                <w:rFonts w:ascii="Calibri" w:hAnsi="Calibri"/>
                <w:lang w:val="pl-PL"/>
              </w:rPr>
              <w:t>wykonywania czynności rewizji finansowej,</w:t>
            </w:r>
          </w:p>
        </w:tc>
      </w:tr>
      <w:tr w:rsidR="00A92886" w:rsidRPr="00D648E6" w14:paraId="61B1B27B" w14:textId="77777777" w:rsidTr="009565AF">
        <w:trPr>
          <w:trHeight w:hRule="exact" w:val="454"/>
        </w:trPr>
        <w:tc>
          <w:tcPr>
            <w:tcW w:w="817" w:type="dxa"/>
            <w:vAlign w:val="center"/>
          </w:tcPr>
          <w:p w14:paraId="07A7E442" w14:textId="77777777" w:rsidR="00A92886" w:rsidRPr="00D648E6" w:rsidRDefault="00A92886" w:rsidP="009565AF">
            <w:pPr>
              <w:pStyle w:val="Stopka"/>
              <w:numPr>
                <w:ilvl w:val="0"/>
                <w:numId w:val="15"/>
              </w:numPr>
              <w:jc w:val="both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8389" w:type="dxa"/>
            <w:vAlign w:val="center"/>
          </w:tcPr>
          <w:p w14:paraId="4EEC7E2F" w14:textId="77777777" w:rsidR="00A92886" w:rsidRPr="00D648E6" w:rsidRDefault="00A92886" w:rsidP="009565AF">
            <w:pPr>
              <w:jc w:val="both"/>
              <w:rPr>
                <w:rFonts w:ascii="Calibri" w:hAnsi="Calibri"/>
                <w:lang w:val="pl-PL"/>
              </w:rPr>
            </w:pPr>
            <w:r w:rsidRPr="00D648E6">
              <w:rPr>
                <w:rFonts w:ascii="Calibri" w:hAnsi="Calibri"/>
                <w:lang w:val="pl-PL"/>
              </w:rPr>
              <w:t>usługowego prowadzenia ksiąg rachunkowych i podatkowych,</w:t>
            </w:r>
          </w:p>
        </w:tc>
      </w:tr>
      <w:tr w:rsidR="00A92886" w:rsidRPr="00D648E6" w14:paraId="302606CD" w14:textId="77777777" w:rsidTr="00A047CF">
        <w:trPr>
          <w:trHeight w:hRule="exact" w:val="397"/>
        </w:trPr>
        <w:tc>
          <w:tcPr>
            <w:tcW w:w="817" w:type="dxa"/>
            <w:vAlign w:val="center"/>
          </w:tcPr>
          <w:p w14:paraId="7918F79D" w14:textId="77777777" w:rsidR="00A92886" w:rsidRPr="00D648E6" w:rsidRDefault="00A92886" w:rsidP="009565AF">
            <w:pPr>
              <w:pStyle w:val="Stopka"/>
              <w:numPr>
                <w:ilvl w:val="0"/>
                <w:numId w:val="15"/>
              </w:numPr>
              <w:jc w:val="both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8389" w:type="dxa"/>
            <w:vAlign w:val="center"/>
          </w:tcPr>
          <w:p w14:paraId="4DE0478F" w14:textId="77777777" w:rsidR="00A92886" w:rsidRPr="00D648E6" w:rsidRDefault="00A92886" w:rsidP="009565AF">
            <w:pPr>
              <w:jc w:val="both"/>
              <w:rPr>
                <w:rFonts w:ascii="Calibri" w:hAnsi="Calibri"/>
                <w:lang w:val="pl-PL"/>
              </w:rPr>
            </w:pPr>
            <w:r w:rsidRPr="00D648E6">
              <w:rPr>
                <w:rFonts w:ascii="Calibri" w:hAnsi="Calibri"/>
                <w:lang w:val="pl-PL"/>
              </w:rPr>
              <w:t>doradztwa podatkowego,</w:t>
            </w:r>
          </w:p>
        </w:tc>
      </w:tr>
      <w:tr w:rsidR="00A92886" w:rsidRPr="00D648E6" w14:paraId="6A65491A" w14:textId="77777777" w:rsidTr="009565AF">
        <w:trPr>
          <w:trHeight w:hRule="exact" w:val="454"/>
        </w:trPr>
        <w:tc>
          <w:tcPr>
            <w:tcW w:w="817" w:type="dxa"/>
            <w:vAlign w:val="center"/>
          </w:tcPr>
          <w:p w14:paraId="3DDFB5BF" w14:textId="77777777" w:rsidR="00A92886" w:rsidRPr="00D648E6" w:rsidRDefault="00A92886" w:rsidP="009565AF">
            <w:pPr>
              <w:pStyle w:val="Stopka"/>
              <w:numPr>
                <w:ilvl w:val="0"/>
                <w:numId w:val="15"/>
              </w:numPr>
              <w:jc w:val="both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8389" w:type="dxa"/>
            <w:vAlign w:val="center"/>
          </w:tcPr>
          <w:p w14:paraId="4A4C40F8" w14:textId="77777777" w:rsidR="00A92886" w:rsidRPr="00D648E6" w:rsidRDefault="00A92886" w:rsidP="009565AF">
            <w:pPr>
              <w:jc w:val="both"/>
              <w:rPr>
                <w:rFonts w:ascii="Calibri" w:hAnsi="Calibri"/>
                <w:lang w:val="pl-PL"/>
              </w:rPr>
            </w:pPr>
            <w:r w:rsidRPr="00D648E6">
              <w:rPr>
                <w:rFonts w:ascii="Calibri" w:hAnsi="Calibri"/>
                <w:lang w:val="pl-PL"/>
              </w:rPr>
              <w:t>prowadzenia postępowania upadłościowego lub likwidacyjnego,</w:t>
            </w:r>
          </w:p>
        </w:tc>
      </w:tr>
      <w:tr w:rsidR="00A92886" w:rsidRPr="00D648E6" w14:paraId="1CC8E543" w14:textId="77777777" w:rsidTr="002B3A9C">
        <w:trPr>
          <w:trHeight w:hRule="exact" w:val="535"/>
        </w:trPr>
        <w:tc>
          <w:tcPr>
            <w:tcW w:w="817" w:type="dxa"/>
            <w:vAlign w:val="center"/>
          </w:tcPr>
          <w:p w14:paraId="4AB25092" w14:textId="77777777" w:rsidR="00A92886" w:rsidRPr="00D648E6" w:rsidRDefault="00A92886" w:rsidP="009565AF">
            <w:pPr>
              <w:pStyle w:val="Stopka"/>
              <w:numPr>
                <w:ilvl w:val="0"/>
                <w:numId w:val="15"/>
              </w:numPr>
              <w:jc w:val="both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8389" w:type="dxa"/>
            <w:vAlign w:val="center"/>
          </w:tcPr>
          <w:p w14:paraId="35C9E0FC" w14:textId="77777777" w:rsidR="00A92886" w:rsidRPr="002B3A9C" w:rsidRDefault="00A92886" w:rsidP="002B3A9C">
            <w:pPr>
              <w:pStyle w:val="Bezodstpw"/>
              <w:rPr>
                <w:rFonts w:asciiTheme="majorHAnsi" w:hAnsiTheme="majorHAnsi" w:cstheme="majorHAnsi"/>
                <w:lang w:val="pl-PL"/>
              </w:rPr>
            </w:pPr>
            <w:r w:rsidRPr="002B3A9C">
              <w:rPr>
                <w:rFonts w:asciiTheme="majorHAnsi" w:hAnsiTheme="majorHAnsi" w:cstheme="majorHAnsi"/>
                <w:lang w:val="pl-PL"/>
              </w:rPr>
              <w:t>działalności wydawniczej lub szkoleniowej w zakresie rachunkowości, rewizji finansowej i podatków,</w:t>
            </w:r>
          </w:p>
        </w:tc>
      </w:tr>
      <w:tr w:rsidR="00A92886" w:rsidRPr="00D648E6" w14:paraId="42ABA53E" w14:textId="77777777" w:rsidTr="002B3A9C">
        <w:trPr>
          <w:trHeight w:hRule="exact" w:val="286"/>
        </w:trPr>
        <w:tc>
          <w:tcPr>
            <w:tcW w:w="817" w:type="dxa"/>
            <w:vAlign w:val="center"/>
          </w:tcPr>
          <w:p w14:paraId="620FFA47" w14:textId="77777777" w:rsidR="00A92886" w:rsidRPr="00D648E6" w:rsidRDefault="00A92886" w:rsidP="009565AF">
            <w:pPr>
              <w:pStyle w:val="Stopka"/>
              <w:numPr>
                <w:ilvl w:val="0"/>
                <w:numId w:val="15"/>
              </w:numPr>
              <w:jc w:val="both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8389" w:type="dxa"/>
            <w:vAlign w:val="center"/>
          </w:tcPr>
          <w:p w14:paraId="1A0165D0" w14:textId="77777777" w:rsidR="00A92886" w:rsidRPr="00D648E6" w:rsidRDefault="00A92886" w:rsidP="009565AF">
            <w:pPr>
              <w:jc w:val="both"/>
              <w:rPr>
                <w:rFonts w:ascii="Calibri" w:hAnsi="Calibri"/>
                <w:lang w:val="pl-PL"/>
              </w:rPr>
            </w:pPr>
            <w:r w:rsidRPr="00D648E6">
              <w:rPr>
                <w:rFonts w:ascii="Calibri" w:hAnsi="Calibri"/>
                <w:lang w:val="pl-PL"/>
              </w:rPr>
              <w:t xml:space="preserve">wykonywania ekspertyz lub </w:t>
            </w:r>
            <w:r>
              <w:rPr>
                <w:rFonts w:ascii="Calibri" w:hAnsi="Calibri"/>
                <w:lang w:val="pl-PL"/>
              </w:rPr>
              <w:t xml:space="preserve">sporządzania </w:t>
            </w:r>
            <w:r w:rsidRPr="00D648E6">
              <w:rPr>
                <w:rFonts w:ascii="Calibri" w:hAnsi="Calibri"/>
                <w:lang w:val="pl-PL"/>
              </w:rPr>
              <w:t>opinii ekonomiczno-finansowych,</w:t>
            </w:r>
          </w:p>
        </w:tc>
      </w:tr>
      <w:tr w:rsidR="00A92886" w:rsidRPr="00D648E6" w14:paraId="01A9852F" w14:textId="77777777" w:rsidTr="002B3A9C">
        <w:trPr>
          <w:trHeight w:hRule="exact" w:val="832"/>
        </w:trPr>
        <w:tc>
          <w:tcPr>
            <w:tcW w:w="817" w:type="dxa"/>
            <w:vAlign w:val="center"/>
          </w:tcPr>
          <w:p w14:paraId="4DEF1CB4" w14:textId="77777777" w:rsidR="00A92886" w:rsidRPr="00D648E6" w:rsidRDefault="00A92886" w:rsidP="009565AF">
            <w:pPr>
              <w:pStyle w:val="Stopka"/>
              <w:numPr>
                <w:ilvl w:val="0"/>
                <w:numId w:val="15"/>
              </w:numPr>
              <w:jc w:val="both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8389" w:type="dxa"/>
            <w:vAlign w:val="center"/>
          </w:tcPr>
          <w:p w14:paraId="692D15C8" w14:textId="57B2EE40" w:rsidR="00A92886" w:rsidRPr="002B3A9C" w:rsidRDefault="00A92886" w:rsidP="002B3A9C">
            <w:pPr>
              <w:pStyle w:val="Bezodstpw"/>
              <w:rPr>
                <w:rFonts w:asciiTheme="majorHAnsi" w:hAnsiTheme="majorHAnsi" w:cstheme="majorHAnsi"/>
                <w:lang w:val="pl-PL"/>
              </w:rPr>
            </w:pPr>
            <w:r w:rsidRPr="002B3A9C">
              <w:rPr>
                <w:rFonts w:asciiTheme="majorHAnsi" w:hAnsiTheme="majorHAnsi" w:cstheme="majorHAnsi"/>
                <w:lang w:val="pl-PL"/>
              </w:rPr>
              <w:t>świadczenia usług doradztwa lub zarządzania, w</w:t>
            </w:r>
            <w:r w:rsidR="005941FC" w:rsidRPr="002B3A9C">
              <w:rPr>
                <w:rFonts w:asciiTheme="majorHAnsi" w:hAnsiTheme="majorHAnsi" w:cstheme="majorHAnsi"/>
                <w:lang w:val="pl-PL"/>
              </w:rPr>
              <w:t>ymagających posiadania wiedzy z </w:t>
            </w:r>
            <w:r w:rsidRPr="002B3A9C">
              <w:rPr>
                <w:rFonts w:asciiTheme="majorHAnsi" w:hAnsiTheme="majorHAnsi" w:cstheme="majorHAnsi"/>
                <w:lang w:val="pl-PL"/>
              </w:rPr>
              <w:t>dziedziny rachunkowości, rewizji finansowej, prawa podatkowego oraz organizacji i funkcjonowania przedsiębiorstw,</w:t>
            </w:r>
          </w:p>
        </w:tc>
      </w:tr>
      <w:tr w:rsidR="00A92886" w:rsidRPr="00D648E6" w14:paraId="70BEB065" w14:textId="77777777" w:rsidTr="00AB734B">
        <w:trPr>
          <w:trHeight w:hRule="exact" w:val="541"/>
        </w:trPr>
        <w:tc>
          <w:tcPr>
            <w:tcW w:w="817" w:type="dxa"/>
            <w:vAlign w:val="center"/>
          </w:tcPr>
          <w:p w14:paraId="5F670249" w14:textId="77777777" w:rsidR="00A92886" w:rsidRPr="00D648E6" w:rsidRDefault="00A92886" w:rsidP="009565AF">
            <w:pPr>
              <w:pStyle w:val="Stopka"/>
              <w:numPr>
                <w:ilvl w:val="0"/>
                <w:numId w:val="15"/>
              </w:numPr>
              <w:jc w:val="both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8389" w:type="dxa"/>
            <w:vAlign w:val="center"/>
          </w:tcPr>
          <w:p w14:paraId="0DCF9CCA" w14:textId="77777777" w:rsidR="00A92886" w:rsidRPr="002B3A9C" w:rsidRDefault="00A92886" w:rsidP="002B3A9C">
            <w:pPr>
              <w:pStyle w:val="Bezodstpw"/>
              <w:rPr>
                <w:rFonts w:asciiTheme="majorHAnsi" w:hAnsiTheme="majorHAnsi" w:cstheme="majorHAnsi"/>
                <w:lang w:val="pl-PL"/>
              </w:rPr>
            </w:pPr>
            <w:r w:rsidRPr="002B3A9C">
              <w:rPr>
                <w:rFonts w:asciiTheme="majorHAnsi" w:hAnsiTheme="majorHAnsi" w:cstheme="majorHAnsi"/>
                <w:lang w:val="pl-PL"/>
              </w:rPr>
              <w:t>świadczenia usług atestacyjnych innych niż czynności rewizji finansowej niezastrzeżonych do wykonywania przez biegłych rewidentów,</w:t>
            </w:r>
          </w:p>
        </w:tc>
      </w:tr>
      <w:tr w:rsidR="00A92886" w:rsidRPr="00D648E6" w14:paraId="27EE9320" w14:textId="77777777" w:rsidTr="002B3A9C">
        <w:trPr>
          <w:trHeight w:hRule="exact" w:val="324"/>
        </w:trPr>
        <w:tc>
          <w:tcPr>
            <w:tcW w:w="817" w:type="dxa"/>
            <w:vAlign w:val="center"/>
          </w:tcPr>
          <w:p w14:paraId="5E8209AD" w14:textId="77777777" w:rsidR="00A92886" w:rsidRPr="00D648E6" w:rsidRDefault="00A92886" w:rsidP="009565AF">
            <w:pPr>
              <w:pStyle w:val="Stopka"/>
              <w:numPr>
                <w:ilvl w:val="0"/>
                <w:numId w:val="15"/>
              </w:numPr>
              <w:jc w:val="both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8389" w:type="dxa"/>
            <w:vAlign w:val="center"/>
          </w:tcPr>
          <w:p w14:paraId="3DBA1CC5" w14:textId="77777777" w:rsidR="00A92886" w:rsidRPr="00D648E6" w:rsidRDefault="00A92886" w:rsidP="009565AF">
            <w:pPr>
              <w:jc w:val="both"/>
              <w:rPr>
                <w:rFonts w:ascii="Calibri" w:hAnsi="Calibri"/>
                <w:lang w:val="pl-PL"/>
              </w:rPr>
            </w:pPr>
            <w:r>
              <w:rPr>
                <w:rFonts w:ascii="Calibri" w:hAnsi="Calibri"/>
                <w:lang w:val="pl-PL"/>
              </w:rPr>
              <w:t>świadczenia usług pokrewnych,</w:t>
            </w:r>
          </w:p>
        </w:tc>
      </w:tr>
      <w:tr w:rsidR="00A92886" w:rsidRPr="00D648E6" w14:paraId="152B7985" w14:textId="77777777" w:rsidTr="00AB734B">
        <w:trPr>
          <w:trHeight w:hRule="exact" w:val="569"/>
        </w:trPr>
        <w:tc>
          <w:tcPr>
            <w:tcW w:w="817" w:type="dxa"/>
            <w:vAlign w:val="center"/>
          </w:tcPr>
          <w:p w14:paraId="068EF923" w14:textId="77777777" w:rsidR="00A92886" w:rsidRPr="00D648E6" w:rsidRDefault="00A92886" w:rsidP="009565AF">
            <w:pPr>
              <w:pStyle w:val="Stopka"/>
              <w:numPr>
                <w:ilvl w:val="0"/>
                <w:numId w:val="15"/>
              </w:numPr>
              <w:jc w:val="both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8389" w:type="dxa"/>
            <w:vAlign w:val="center"/>
          </w:tcPr>
          <w:p w14:paraId="35F86445" w14:textId="77777777" w:rsidR="00A92886" w:rsidRPr="002B3A9C" w:rsidRDefault="00A92886" w:rsidP="002B3A9C">
            <w:pPr>
              <w:pStyle w:val="Bezodstpw"/>
              <w:rPr>
                <w:rFonts w:asciiTheme="majorHAnsi" w:hAnsiTheme="majorHAnsi" w:cstheme="majorHAnsi"/>
                <w:lang w:val="pl-PL"/>
              </w:rPr>
            </w:pPr>
            <w:r w:rsidRPr="002B3A9C">
              <w:rPr>
                <w:rFonts w:asciiTheme="majorHAnsi" w:hAnsiTheme="majorHAnsi" w:cstheme="majorHAnsi"/>
                <w:lang w:val="pl-PL"/>
              </w:rPr>
              <w:t>świadczenia innych usług zastrzeżonych w odrębnych przepisach do wykonywania przez biegłych rewidentów.</w:t>
            </w:r>
          </w:p>
        </w:tc>
      </w:tr>
    </w:tbl>
    <w:p w14:paraId="6B7E9751" w14:textId="4D684FA6" w:rsidR="00A92886" w:rsidRPr="00AB734B" w:rsidRDefault="00A92886">
      <w:pPr>
        <w:rPr>
          <w:rFonts w:ascii="Calibri" w:hAnsi="Calibri"/>
          <w:b/>
          <w:sz w:val="12"/>
          <w:szCs w:val="12"/>
          <w:lang w:val="pl-PL"/>
        </w:rPr>
      </w:pPr>
    </w:p>
    <w:p w14:paraId="77F63EA0" w14:textId="1BC83AA5" w:rsidR="00021467" w:rsidRPr="007860E5" w:rsidRDefault="00021467" w:rsidP="007860E5">
      <w:pPr>
        <w:jc w:val="center"/>
        <w:rPr>
          <w:rFonts w:ascii="Calibri" w:hAnsi="Calibri" w:cs="Times New Roman"/>
          <w:b/>
          <w:sz w:val="28"/>
          <w:szCs w:val="28"/>
          <w:lang w:val="pl-PL"/>
        </w:rPr>
      </w:pPr>
      <w:r w:rsidRPr="007860E5">
        <w:rPr>
          <w:rFonts w:ascii="Calibri" w:hAnsi="Calibri"/>
          <w:b/>
          <w:sz w:val="28"/>
          <w:szCs w:val="28"/>
          <w:lang w:val="pl-PL"/>
        </w:rPr>
        <w:t>Uzasadnienie</w:t>
      </w:r>
    </w:p>
    <w:p w14:paraId="26131955" w14:textId="0E410D81" w:rsidR="007860E5" w:rsidRPr="002B3A9C" w:rsidRDefault="004D17C3" w:rsidP="002B3A9C">
      <w:pPr>
        <w:pStyle w:val="Bezodstpw"/>
        <w:rPr>
          <w:rFonts w:asciiTheme="majorHAnsi" w:hAnsiTheme="majorHAnsi" w:cstheme="majorHAnsi"/>
          <w:lang w:val="pl-PL"/>
        </w:rPr>
      </w:pPr>
      <w:r w:rsidRPr="002B3A9C">
        <w:rPr>
          <w:rFonts w:asciiTheme="majorHAnsi" w:hAnsiTheme="majorHAnsi" w:cstheme="majorHAnsi"/>
          <w:lang w:val="pl-PL"/>
        </w:rPr>
        <w:t xml:space="preserve">Wnioskodawca </w:t>
      </w:r>
      <w:r w:rsidR="007860E5" w:rsidRPr="002B3A9C">
        <w:rPr>
          <w:rFonts w:asciiTheme="majorHAnsi" w:hAnsiTheme="majorHAnsi" w:cstheme="majorHAnsi"/>
          <w:lang w:val="pl-PL"/>
        </w:rPr>
        <w:t xml:space="preserve">spełnia wymagania art. </w:t>
      </w:r>
      <w:r w:rsidR="00B07740" w:rsidRPr="002B3A9C">
        <w:rPr>
          <w:rFonts w:asciiTheme="majorHAnsi" w:hAnsiTheme="majorHAnsi" w:cstheme="majorHAnsi"/>
          <w:lang w:val="pl-PL"/>
        </w:rPr>
        <w:t xml:space="preserve">46 </w:t>
      </w:r>
      <w:r w:rsidR="007860E5" w:rsidRPr="002B3A9C">
        <w:rPr>
          <w:rFonts w:asciiTheme="majorHAnsi" w:hAnsiTheme="majorHAnsi" w:cstheme="majorHAnsi"/>
          <w:lang w:val="pl-PL"/>
        </w:rPr>
        <w:t xml:space="preserve">i art. </w:t>
      </w:r>
      <w:r w:rsidR="00B07740" w:rsidRPr="002B3A9C">
        <w:rPr>
          <w:rFonts w:asciiTheme="majorHAnsi" w:hAnsiTheme="majorHAnsi" w:cstheme="majorHAnsi"/>
          <w:lang w:val="pl-PL"/>
        </w:rPr>
        <w:t xml:space="preserve">47 </w:t>
      </w:r>
      <w:r w:rsidR="007860E5" w:rsidRPr="002B3A9C">
        <w:rPr>
          <w:rFonts w:asciiTheme="majorHAnsi" w:hAnsiTheme="majorHAnsi" w:cstheme="majorHAnsi"/>
          <w:lang w:val="pl-PL"/>
        </w:rPr>
        <w:t>ustawy, co wynika z treści tego wniosku oraz z załączonych do wniosku dokumentów:</w:t>
      </w:r>
    </w:p>
    <w:p w14:paraId="4E98AA0F" w14:textId="77777777" w:rsidR="007860E5" w:rsidRPr="002B3A9C" w:rsidRDefault="007860E5" w:rsidP="002B3A9C">
      <w:pPr>
        <w:pStyle w:val="Bezodstpw"/>
        <w:rPr>
          <w:rFonts w:asciiTheme="majorHAnsi" w:hAnsiTheme="majorHAnsi" w:cstheme="majorHAnsi"/>
          <w:sz w:val="4"/>
          <w:szCs w:val="4"/>
          <w:lang w:val="pl-PL"/>
        </w:rPr>
      </w:pPr>
    </w:p>
    <w:p w14:paraId="2E946E6F" w14:textId="18AFAAC8" w:rsidR="007860E5" w:rsidRPr="007860E5" w:rsidRDefault="007860E5" w:rsidP="00B97870">
      <w:pPr>
        <w:pStyle w:val="Akapitzlist"/>
        <w:numPr>
          <w:ilvl w:val="0"/>
          <w:numId w:val="27"/>
        </w:numPr>
        <w:ind w:left="397" w:hanging="397"/>
        <w:contextualSpacing w:val="0"/>
        <w:jc w:val="both"/>
        <w:rPr>
          <w:rFonts w:ascii="Calibri" w:hAnsi="Calibri" w:cs="Times New Roman"/>
          <w:lang w:val="pl-PL"/>
        </w:rPr>
      </w:pPr>
      <w:r w:rsidRPr="007860E5">
        <w:rPr>
          <w:rFonts w:ascii="Calibri" w:hAnsi="Calibri"/>
          <w:lang w:val="pl-PL"/>
        </w:rPr>
        <w:t>Umowa spółki / uchwała wspólników</w:t>
      </w:r>
      <w:r w:rsidR="00C55FCA">
        <w:rPr>
          <w:rFonts w:ascii="Calibri" w:hAnsi="Calibri"/>
          <w:lang w:val="pl-PL"/>
        </w:rPr>
        <w:t>/akcjonariuszy</w:t>
      </w:r>
      <w:r w:rsidR="00B97870">
        <w:rPr>
          <w:rFonts w:ascii="Calibri" w:hAnsi="Calibri"/>
          <w:lang w:val="pl-PL"/>
        </w:rPr>
        <w:t>/walnego zgromadzenia</w:t>
      </w:r>
      <w:r w:rsidRPr="007860E5">
        <w:rPr>
          <w:rFonts w:ascii="Calibri" w:hAnsi="Calibri"/>
          <w:lang w:val="pl-PL"/>
        </w:rPr>
        <w:t xml:space="preserve"> zmieniająca umowę spółki</w:t>
      </w:r>
      <w:r w:rsidR="00B07740">
        <w:rPr>
          <w:rFonts w:ascii="Calibri" w:hAnsi="Calibri"/>
          <w:lang w:val="pl-PL"/>
        </w:rPr>
        <w:t xml:space="preserve"> / statut</w:t>
      </w:r>
      <w:r w:rsidRPr="007860E5">
        <w:rPr>
          <w:rStyle w:val="Odwoanieprzypisudolnego"/>
          <w:rFonts w:ascii="Calibri" w:hAnsi="Calibri"/>
          <w:lang w:val="pl-PL"/>
        </w:rPr>
        <w:footnoteReference w:id="3"/>
      </w:r>
      <w:r w:rsidRPr="007860E5">
        <w:rPr>
          <w:rFonts w:ascii="Calibri" w:hAnsi="Calibri"/>
          <w:lang w:val="pl-PL"/>
        </w:rPr>
        <w:t>.</w:t>
      </w:r>
    </w:p>
    <w:p w14:paraId="51EA3EEE" w14:textId="631CFD3C" w:rsidR="007860E5" w:rsidRPr="007860E5" w:rsidRDefault="007860E5" w:rsidP="00AB734B">
      <w:pPr>
        <w:pStyle w:val="Akapitzlist"/>
        <w:numPr>
          <w:ilvl w:val="0"/>
          <w:numId w:val="27"/>
        </w:numPr>
        <w:ind w:left="397" w:hanging="397"/>
        <w:contextualSpacing w:val="0"/>
        <w:jc w:val="both"/>
        <w:rPr>
          <w:rFonts w:ascii="Calibri" w:hAnsi="Calibri" w:cs="Times New Roman"/>
          <w:lang w:val="pl-PL"/>
        </w:rPr>
      </w:pPr>
      <w:r w:rsidRPr="007860E5">
        <w:rPr>
          <w:rFonts w:ascii="Calibri" w:hAnsi="Calibri"/>
          <w:lang w:val="pl-PL"/>
        </w:rPr>
        <w:t>Aktualny wypis z Krajowego Rejestru Sądowego.</w:t>
      </w:r>
      <w:r w:rsidR="00E85599">
        <w:rPr>
          <w:rStyle w:val="Odwoanieprzypisudolnego"/>
          <w:rFonts w:ascii="Calibri" w:hAnsi="Calibri"/>
          <w:lang w:val="pl-PL"/>
        </w:rPr>
        <w:footnoteReference w:id="4"/>
      </w:r>
    </w:p>
    <w:p w14:paraId="28F64151" w14:textId="5559404D" w:rsidR="007860E5" w:rsidRPr="007860E5" w:rsidRDefault="007860E5" w:rsidP="00AB734B">
      <w:pPr>
        <w:pStyle w:val="Akapitzlist"/>
        <w:numPr>
          <w:ilvl w:val="0"/>
          <w:numId w:val="27"/>
        </w:numPr>
        <w:ind w:left="397" w:hanging="397"/>
        <w:contextualSpacing w:val="0"/>
        <w:jc w:val="both"/>
        <w:rPr>
          <w:rFonts w:ascii="Calibri" w:hAnsi="Calibri" w:cs="Times New Roman"/>
          <w:lang w:val="pl-PL"/>
        </w:rPr>
      </w:pPr>
      <w:r w:rsidRPr="007860E5">
        <w:rPr>
          <w:rFonts w:ascii="Calibri" w:hAnsi="Calibri"/>
          <w:lang w:val="pl-PL"/>
        </w:rPr>
        <w:t>Listy wspólników</w:t>
      </w:r>
      <w:r w:rsidR="00C55FCA">
        <w:rPr>
          <w:rFonts w:ascii="Calibri" w:hAnsi="Calibri"/>
          <w:lang w:val="pl-PL"/>
        </w:rPr>
        <w:t>/akcjonariuszy</w:t>
      </w:r>
      <w:r w:rsidRPr="007860E5">
        <w:rPr>
          <w:rStyle w:val="Odwoanieprzypisudolnego"/>
          <w:rFonts w:ascii="Calibri" w:hAnsi="Calibri"/>
          <w:lang w:val="pl-PL"/>
        </w:rPr>
        <w:footnoteReference w:id="5"/>
      </w:r>
      <w:r w:rsidRPr="007860E5">
        <w:rPr>
          <w:rFonts w:ascii="Calibri" w:hAnsi="Calibri"/>
          <w:lang w:val="pl-PL"/>
        </w:rPr>
        <w:t>.</w:t>
      </w:r>
    </w:p>
    <w:p w14:paraId="1DFE4FA2" w14:textId="57DB8570" w:rsidR="007860E5" w:rsidRPr="007860E5" w:rsidRDefault="007860E5" w:rsidP="00AB734B">
      <w:pPr>
        <w:pStyle w:val="Akapitzlist"/>
        <w:numPr>
          <w:ilvl w:val="0"/>
          <w:numId w:val="27"/>
        </w:numPr>
        <w:ind w:left="397" w:hanging="397"/>
        <w:contextualSpacing w:val="0"/>
        <w:jc w:val="both"/>
        <w:rPr>
          <w:rFonts w:ascii="Calibri" w:hAnsi="Calibri" w:cs="Times New Roman"/>
          <w:lang w:val="pl-PL"/>
        </w:rPr>
      </w:pPr>
      <w:r w:rsidRPr="007860E5">
        <w:rPr>
          <w:rFonts w:ascii="Calibri" w:hAnsi="Calibri"/>
          <w:lang w:val="pl-PL"/>
        </w:rPr>
        <w:t>Lista członków Zarządu (nazwiska i imiona, adresy służbowe, a w przypadku biegłych rewidentów, także ich numery w rejestrze).</w:t>
      </w:r>
    </w:p>
    <w:p w14:paraId="1D4A009B" w14:textId="12522A48" w:rsidR="007860E5" w:rsidRPr="007860E5" w:rsidRDefault="007860E5" w:rsidP="00AB734B">
      <w:pPr>
        <w:pStyle w:val="Akapitzlist"/>
        <w:numPr>
          <w:ilvl w:val="0"/>
          <w:numId w:val="27"/>
        </w:numPr>
        <w:ind w:left="397" w:hanging="397"/>
        <w:contextualSpacing w:val="0"/>
        <w:jc w:val="both"/>
        <w:rPr>
          <w:rFonts w:ascii="Calibri" w:hAnsi="Calibri" w:cs="Times New Roman"/>
          <w:lang w:val="pl-PL"/>
        </w:rPr>
      </w:pPr>
      <w:r w:rsidRPr="007860E5">
        <w:rPr>
          <w:rFonts w:ascii="Calibri" w:hAnsi="Calibri"/>
          <w:lang w:val="pl-PL"/>
        </w:rPr>
        <w:t>List</w:t>
      </w:r>
      <w:r w:rsidRPr="007860E5">
        <w:rPr>
          <w:rFonts w:ascii="Calibri" w:hAnsi="Calibri" w:cs="Times New Roman"/>
          <w:lang w:val="pl-PL"/>
        </w:rPr>
        <w:t>a</w:t>
      </w:r>
      <w:r w:rsidRPr="007860E5">
        <w:rPr>
          <w:rFonts w:ascii="Calibri" w:hAnsi="Calibri"/>
          <w:lang w:val="pl-PL"/>
        </w:rPr>
        <w:t xml:space="preserve"> członków organów nadzorczych (nazwiska</w:t>
      </w:r>
      <w:r w:rsidR="001E03D5">
        <w:rPr>
          <w:rFonts w:ascii="Calibri" w:hAnsi="Calibri"/>
          <w:lang w:val="pl-PL"/>
        </w:rPr>
        <w:t xml:space="preserve"> i imiona, adresy służbowe, a w </w:t>
      </w:r>
      <w:r w:rsidRPr="007860E5">
        <w:rPr>
          <w:rFonts w:ascii="Calibri" w:hAnsi="Calibri"/>
          <w:lang w:val="pl-PL"/>
        </w:rPr>
        <w:t>przypadku biegłych rewidentów, także ich numery w rejestrze).</w:t>
      </w:r>
    </w:p>
    <w:p w14:paraId="49CC47AD" w14:textId="77777777" w:rsidR="007860E5" w:rsidRPr="007860E5" w:rsidRDefault="007860E5" w:rsidP="00AB734B">
      <w:pPr>
        <w:pStyle w:val="Akapitzlist"/>
        <w:numPr>
          <w:ilvl w:val="0"/>
          <w:numId w:val="27"/>
        </w:numPr>
        <w:ind w:left="397" w:hanging="397"/>
        <w:contextualSpacing w:val="0"/>
        <w:jc w:val="both"/>
        <w:rPr>
          <w:rFonts w:ascii="Calibri" w:hAnsi="Calibri" w:cs="Times New Roman"/>
          <w:lang w:val="pl-PL"/>
        </w:rPr>
      </w:pPr>
      <w:r w:rsidRPr="007860E5">
        <w:rPr>
          <w:rFonts w:ascii="Calibri" w:hAnsi="Calibri"/>
          <w:lang w:val="pl-PL"/>
        </w:rPr>
        <w:t>Oświadczenie o zdolności do prowadzenia działalności (P7).</w:t>
      </w:r>
    </w:p>
    <w:p w14:paraId="1E00594E" w14:textId="77777777" w:rsidR="004D17C3" w:rsidRPr="007860E5" w:rsidRDefault="004D17C3" w:rsidP="004D17C3">
      <w:pPr>
        <w:pStyle w:val="Akapitzlist"/>
        <w:numPr>
          <w:ilvl w:val="0"/>
          <w:numId w:val="27"/>
        </w:numPr>
        <w:ind w:left="397" w:hanging="397"/>
        <w:contextualSpacing w:val="0"/>
        <w:jc w:val="both"/>
        <w:rPr>
          <w:rFonts w:ascii="Calibri" w:hAnsi="Calibri" w:cs="Times New Roman"/>
          <w:lang w:val="pl-PL"/>
        </w:rPr>
      </w:pPr>
      <w:r w:rsidRPr="007860E5">
        <w:rPr>
          <w:rFonts w:ascii="Calibri" w:hAnsi="Calibri"/>
          <w:lang w:val="pl-PL"/>
        </w:rPr>
        <w:t xml:space="preserve">Formularz z danymi </w:t>
      </w:r>
      <w:r>
        <w:rPr>
          <w:rFonts w:ascii="Calibri" w:hAnsi="Calibri"/>
          <w:lang w:val="pl-PL"/>
        </w:rPr>
        <w:t>firmy</w:t>
      </w:r>
      <w:r w:rsidRPr="007860E5">
        <w:rPr>
          <w:rFonts w:ascii="Calibri" w:hAnsi="Calibri"/>
          <w:lang w:val="pl-PL"/>
        </w:rPr>
        <w:t xml:space="preserve"> (P8).</w:t>
      </w:r>
    </w:p>
    <w:p w14:paraId="0EA8EFEE" w14:textId="7CE60FA6" w:rsidR="004D17C3" w:rsidRPr="00AB734B" w:rsidRDefault="004D17C3" w:rsidP="00AB734B">
      <w:pPr>
        <w:pStyle w:val="Akapitzlist"/>
        <w:numPr>
          <w:ilvl w:val="0"/>
          <w:numId w:val="27"/>
        </w:numPr>
        <w:ind w:left="397" w:hanging="397"/>
        <w:contextualSpacing w:val="0"/>
        <w:jc w:val="both"/>
        <w:rPr>
          <w:rFonts w:ascii="Calibri" w:hAnsi="Calibri" w:cs="Times New Roman"/>
          <w:lang w:val="pl-PL"/>
        </w:rPr>
      </w:pPr>
      <w:r w:rsidRPr="007860E5">
        <w:rPr>
          <w:rFonts w:ascii="Calibri" w:hAnsi="Calibri"/>
          <w:lang w:val="pl-PL"/>
        </w:rPr>
        <w:t>Dowód wniesienia opłaty za wpis</w:t>
      </w:r>
      <w:r>
        <w:rPr>
          <w:rFonts w:ascii="Calibri" w:hAnsi="Calibri"/>
          <w:lang w:val="pl-PL"/>
        </w:rPr>
        <w:t xml:space="preserve"> na listę</w:t>
      </w:r>
      <w:r w:rsidRPr="007860E5">
        <w:rPr>
          <w:rFonts w:ascii="Calibri" w:hAnsi="Calibri"/>
          <w:lang w:val="pl-PL"/>
        </w:rPr>
        <w:t xml:space="preserve"> </w:t>
      </w:r>
      <w:r>
        <w:rPr>
          <w:rFonts w:ascii="Calibri" w:hAnsi="Calibri"/>
          <w:lang w:val="pl-PL"/>
        </w:rPr>
        <w:t>firm audytorskich.</w:t>
      </w:r>
    </w:p>
    <w:p w14:paraId="7CC7C78F" w14:textId="77777777" w:rsidR="007860E5" w:rsidRPr="00857201" w:rsidRDefault="007860E5" w:rsidP="007860E5">
      <w:pPr>
        <w:jc w:val="both"/>
        <w:rPr>
          <w:rFonts w:ascii="Calibri" w:hAnsi="Calibri" w:cs="Times New Roman"/>
          <w:sz w:val="16"/>
          <w:szCs w:val="16"/>
          <w:lang w:val="pl-PL"/>
        </w:rPr>
      </w:pPr>
    </w:p>
    <w:p w14:paraId="3167C77C" w14:textId="13591861" w:rsidR="00F5604A" w:rsidRPr="002B3A9C" w:rsidRDefault="007860E5" w:rsidP="002B3A9C">
      <w:pPr>
        <w:pStyle w:val="Bezodstpw"/>
        <w:rPr>
          <w:rFonts w:asciiTheme="majorHAnsi" w:hAnsiTheme="majorHAnsi" w:cstheme="majorHAnsi"/>
          <w:lang w:val="pl-PL"/>
        </w:rPr>
      </w:pPr>
      <w:r w:rsidRPr="002B3A9C">
        <w:rPr>
          <w:rFonts w:asciiTheme="majorHAnsi" w:hAnsiTheme="majorHAnsi" w:cstheme="majorHAnsi"/>
          <w:lang w:val="pl-PL"/>
        </w:rPr>
        <w:t xml:space="preserve">Ponadto oświadczamy, że </w:t>
      </w:r>
      <w:r w:rsidR="00B07740" w:rsidRPr="002B3A9C">
        <w:rPr>
          <w:rFonts w:asciiTheme="majorHAnsi" w:hAnsiTheme="majorHAnsi" w:cstheme="majorHAnsi"/>
          <w:lang w:val="pl-PL"/>
        </w:rPr>
        <w:t xml:space="preserve">firma audytorska </w:t>
      </w:r>
      <w:r w:rsidRPr="002B3A9C">
        <w:rPr>
          <w:rFonts w:asciiTheme="majorHAnsi" w:hAnsiTheme="majorHAnsi" w:cstheme="majorHAnsi"/>
          <w:lang w:val="pl-PL"/>
        </w:rPr>
        <w:t>nie przekroczy zakresu działalności zadeklarowanego we wniosku.</w:t>
      </w:r>
    </w:p>
    <w:p w14:paraId="0A07C4DD" w14:textId="77777777" w:rsidR="000960DE" w:rsidRPr="000F3E62" w:rsidRDefault="000960DE">
      <w:pPr>
        <w:rPr>
          <w:rFonts w:ascii="Calibri" w:hAnsi="Calibri" w:cs="Times New Roman"/>
          <w:sz w:val="10"/>
          <w:szCs w:val="10"/>
          <w:lang w:val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093"/>
        <w:gridCol w:w="7113"/>
      </w:tblGrid>
      <w:tr w:rsidR="008A1B16" w:rsidRPr="00252D0E" w14:paraId="47C41BA4" w14:textId="77777777" w:rsidTr="00857201">
        <w:trPr>
          <w:trHeight w:hRule="exact" w:val="454"/>
        </w:trPr>
        <w:tc>
          <w:tcPr>
            <w:tcW w:w="2093" w:type="dxa"/>
            <w:tcBorders>
              <w:top w:val="nil"/>
              <w:left w:val="nil"/>
              <w:bottom w:val="nil"/>
            </w:tcBorders>
            <w:vAlign w:val="center"/>
          </w:tcPr>
          <w:p w14:paraId="5DA27A83" w14:textId="77777777" w:rsidR="008A1B16" w:rsidRPr="00252D0E" w:rsidRDefault="008A1B16" w:rsidP="00857201">
            <w:pPr>
              <w:rPr>
                <w:rFonts w:ascii="Calibri" w:hAnsi="Calibri"/>
                <w:lang w:val="pl-PL"/>
              </w:rPr>
            </w:pPr>
            <w:r w:rsidRPr="00252D0E">
              <w:rPr>
                <w:rFonts w:ascii="Calibri" w:hAnsi="Calibri"/>
                <w:lang w:val="pl-PL"/>
              </w:rPr>
              <w:t>Miejscowość i data</w:t>
            </w:r>
          </w:p>
        </w:tc>
        <w:tc>
          <w:tcPr>
            <w:tcW w:w="7113" w:type="dxa"/>
            <w:tcBorders>
              <w:bottom w:val="single" w:sz="4" w:space="0" w:color="auto"/>
            </w:tcBorders>
            <w:vAlign w:val="center"/>
          </w:tcPr>
          <w:p w14:paraId="3D42D3CC" w14:textId="77777777" w:rsidR="008A1B16" w:rsidRPr="00252D0E" w:rsidRDefault="008A1B16" w:rsidP="00277545">
            <w:pPr>
              <w:jc w:val="both"/>
              <w:rPr>
                <w:rFonts w:ascii="Calibri" w:hAnsi="Calibri"/>
                <w:lang w:val="pl-PL"/>
              </w:rPr>
            </w:pPr>
          </w:p>
        </w:tc>
      </w:tr>
      <w:tr w:rsidR="008A1B16" w:rsidRPr="00252D0E" w14:paraId="6CACC9DD" w14:textId="77777777" w:rsidTr="002B3A9C">
        <w:trPr>
          <w:trHeight w:hRule="exact" w:val="90"/>
        </w:trPr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6536F2" w14:textId="77777777" w:rsidR="008A1B16" w:rsidRPr="00252D0E" w:rsidRDefault="008A1B16" w:rsidP="00277545">
            <w:pPr>
              <w:jc w:val="both"/>
              <w:rPr>
                <w:rFonts w:ascii="Calibri" w:hAnsi="Calibri"/>
                <w:lang w:val="pl-PL"/>
              </w:rPr>
            </w:pPr>
          </w:p>
        </w:tc>
        <w:tc>
          <w:tcPr>
            <w:tcW w:w="7113" w:type="dxa"/>
            <w:tcBorders>
              <w:left w:val="nil"/>
              <w:right w:val="nil"/>
            </w:tcBorders>
            <w:vAlign w:val="center"/>
          </w:tcPr>
          <w:p w14:paraId="4AF9CFFC" w14:textId="77777777" w:rsidR="008A1B16" w:rsidRPr="00252D0E" w:rsidRDefault="008A1B16" w:rsidP="00277545">
            <w:pPr>
              <w:jc w:val="both"/>
              <w:rPr>
                <w:rFonts w:ascii="Calibri" w:hAnsi="Calibri"/>
                <w:lang w:val="pl-PL"/>
              </w:rPr>
            </w:pPr>
          </w:p>
        </w:tc>
      </w:tr>
      <w:tr w:rsidR="008A1B16" w:rsidRPr="00252D0E" w14:paraId="3F0743C4" w14:textId="77777777" w:rsidTr="000F3E62">
        <w:trPr>
          <w:trHeight w:hRule="exact" w:val="1026"/>
        </w:trPr>
        <w:tc>
          <w:tcPr>
            <w:tcW w:w="2093" w:type="dxa"/>
            <w:tcBorders>
              <w:top w:val="nil"/>
              <w:left w:val="nil"/>
              <w:bottom w:val="nil"/>
            </w:tcBorders>
            <w:vAlign w:val="center"/>
          </w:tcPr>
          <w:p w14:paraId="3BC922E3" w14:textId="4EC422BB" w:rsidR="008A1B16" w:rsidRPr="00CD0747" w:rsidRDefault="008A1B16" w:rsidP="00857201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CD0747">
              <w:rPr>
                <w:rFonts w:ascii="Calibri" w:hAnsi="Calibri"/>
                <w:lang w:val="pl-PL"/>
              </w:rPr>
              <w:t>Podpis</w:t>
            </w:r>
            <w:r w:rsidR="00CD0747" w:rsidRPr="00CD0747">
              <w:rPr>
                <w:rFonts w:ascii="Calibri" w:hAnsi="Calibri" w:cs="Times New Roman"/>
                <w:lang w:val="pl-PL"/>
              </w:rPr>
              <w:t>y</w:t>
            </w:r>
          </w:p>
        </w:tc>
        <w:tc>
          <w:tcPr>
            <w:tcW w:w="7113" w:type="dxa"/>
            <w:vAlign w:val="center"/>
          </w:tcPr>
          <w:p w14:paraId="2E4C4531" w14:textId="77777777" w:rsidR="008A1B16" w:rsidRPr="00252D0E" w:rsidRDefault="008A1B16" w:rsidP="00277545">
            <w:pPr>
              <w:jc w:val="both"/>
              <w:rPr>
                <w:rFonts w:ascii="Calibri" w:hAnsi="Calibri"/>
                <w:lang w:val="pl-PL"/>
              </w:rPr>
            </w:pPr>
          </w:p>
        </w:tc>
      </w:tr>
    </w:tbl>
    <w:p w14:paraId="7615771C" w14:textId="77777777" w:rsidR="000960DE" w:rsidRDefault="000960DE" w:rsidP="004D17C3">
      <w:pPr>
        <w:rPr>
          <w:rFonts w:ascii="Times New Roman" w:hAnsi="Times New Roman" w:cs="Times New Roman"/>
          <w:sz w:val="10"/>
          <w:szCs w:val="10"/>
          <w:lang w:val="pl-PL"/>
        </w:rPr>
      </w:pPr>
    </w:p>
    <w:p w14:paraId="296D5D0B" w14:textId="77777777" w:rsidR="00710476" w:rsidRDefault="00710476" w:rsidP="00D109A0">
      <w:pPr>
        <w:jc w:val="center"/>
        <w:rPr>
          <w:rFonts w:ascii="Calibri" w:hAnsi="Calibri" w:cs="Times New Roman"/>
          <w:sz w:val="16"/>
          <w:szCs w:val="16"/>
          <w:lang w:val="pl-PL"/>
        </w:rPr>
      </w:pPr>
    </w:p>
    <w:p w14:paraId="4BFC9ECF" w14:textId="5169F65C" w:rsidR="00D109A0" w:rsidRDefault="000106B5" w:rsidP="00D109A0">
      <w:pPr>
        <w:jc w:val="center"/>
        <w:rPr>
          <w:rFonts w:ascii="Calibri" w:hAnsi="Calibri" w:cs="Times New Roman"/>
          <w:sz w:val="16"/>
          <w:szCs w:val="16"/>
          <w:lang w:val="pl-PL"/>
        </w:rPr>
      </w:pPr>
      <w:r>
        <w:rPr>
          <w:rFonts w:ascii="Calibri" w:hAnsi="Calibri" w:cs="Times New Roman"/>
          <w:sz w:val="16"/>
          <w:szCs w:val="16"/>
          <w:lang w:val="pl-PL"/>
        </w:rPr>
        <w:t>Klauzula</w:t>
      </w:r>
      <w:r w:rsidR="00D109A0">
        <w:rPr>
          <w:rFonts w:ascii="Calibri" w:hAnsi="Calibri" w:cs="Times New Roman"/>
          <w:sz w:val="16"/>
          <w:szCs w:val="16"/>
          <w:lang w:val="pl-PL"/>
        </w:rPr>
        <w:t xml:space="preserve"> informacyjn</w:t>
      </w:r>
      <w:r>
        <w:rPr>
          <w:rFonts w:ascii="Calibri" w:hAnsi="Calibri" w:cs="Times New Roman"/>
          <w:sz w:val="16"/>
          <w:szCs w:val="16"/>
          <w:lang w:val="pl-PL"/>
        </w:rPr>
        <w:t>a</w:t>
      </w:r>
      <w:r w:rsidR="00D109A0">
        <w:rPr>
          <w:rFonts w:ascii="Calibri" w:hAnsi="Calibri" w:cs="Times New Roman"/>
          <w:sz w:val="16"/>
          <w:szCs w:val="16"/>
          <w:lang w:val="pl-PL"/>
        </w:rPr>
        <w:t xml:space="preserve"> RODO</w:t>
      </w:r>
    </w:p>
    <w:p w14:paraId="356547BD" w14:textId="63974307" w:rsidR="00D109A0" w:rsidRDefault="00D109A0" w:rsidP="00710476">
      <w:pPr>
        <w:ind w:firstLine="426"/>
        <w:jc w:val="both"/>
        <w:rPr>
          <w:rFonts w:ascii="Calibri" w:hAnsi="Calibri" w:cs="Times New Roman"/>
          <w:sz w:val="16"/>
          <w:szCs w:val="16"/>
          <w:lang w:val="pl-PL"/>
        </w:rPr>
      </w:pPr>
      <w:r>
        <w:rPr>
          <w:rFonts w:ascii="Calibri" w:hAnsi="Calibri" w:cs="Times New Roman"/>
          <w:sz w:val="16"/>
          <w:szCs w:val="16"/>
          <w:lang w:val="pl-PL"/>
        </w:rPr>
        <w:t>Informujemy, że administratorem danych osobowych osób reprezentujących spółki ubiegające się o wpis na listę firm audytorskich jest Polska Izba Biegłych Rewidentów (PIBR), al. Jana Pawła II 80, 00-175 Warszawa, e-mail: biuro@pibr.org.pl, numer telefonu: (22) 637 30 80-81.</w:t>
      </w:r>
    </w:p>
    <w:p w14:paraId="097DDDA7" w14:textId="77777777" w:rsidR="00D109A0" w:rsidRDefault="00D109A0" w:rsidP="00710476">
      <w:pPr>
        <w:ind w:firstLine="426"/>
        <w:jc w:val="both"/>
        <w:rPr>
          <w:rFonts w:ascii="Calibri" w:hAnsi="Calibri" w:cs="Times New Roman"/>
          <w:sz w:val="16"/>
          <w:szCs w:val="16"/>
          <w:lang w:val="pl-PL"/>
        </w:rPr>
      </w:pPr>
      <w:r>
        <w:rPr>
          <w:rFonts w:ascii="Calibri" w:hAnsi="Calibri" w:cs="Times New Roman"/>
          <w:sz w:val="16"/>
          <w:szCs w:val="16"/>
          <w:lang w:val="pl-PL"/>
        </w:rPr>
        <w:t>W Polskiej Izbie Biegłych Rewidentów został powołany Inspektor Ochrony Danych (IOD), z którym można kontaktować się w każdej sprawie dotyczącej przetwarzania danych osobowych. Kontakt z IOD możliwy jest pod adresem e-mail: IOD@pibr.org.pl lub pod adresem korespondencyjnym: al. Jana Pawła II 80, 00-175 Warszawa.</w:t>
      </w:r>
    </w:p>
    <w:p w14:paraId="3CAD07CA" w14:textId="77777777" w:rsidR="00D109A0" w:rsidRDefault="00D109A0" w:rsidP="00710476">
      <w:pPr>
        <w:ind w:firstLine="426"/>
        <w:jc w:val="both"/>
        <w:rPr>
          <w:rFonts w:ascii="Calibri" w:hAnsi="Calibri" w:cs="Times New Roman"/>
          <w:sz w:val="16"/>
          <w:szCs w:val="16"/>
          <w:lang w:val="pl-PL"/>
        </w:rPr>
      </w:pPr>
      <w:r>
        <w:rPr>
          <w:rFonts w:ascii="Calibri" w:hAnsi="Calibri" w:cs="Times New Roman"/>
          <w:sz w:val="16"/>
          <w:szCs w:val="16"/>
          <w:lang w:val="pl-PL"/>
        </w:rPr>
        <w:t xml:space="preserve">Informujemy, że dane osobowe osób reprezentujących spółki ubiegające się o wpis na listę firm audytorskich będą przetwarzane na podstawie obowiązku prawnego tj. art. 6 ust. 1 lit. c  Rozporządzenia Parlamentu Europejskiego i Rady (UE) 2016/679 z dnia 27 kwietnia </w:t>
      </w:r>
      <w:r>
        <w:rPr>
          <w:rFonts w:ascii="Calibri" w:hAnsi="Calibri" w:cs="Times New Roman"/>
          <w:sz w:val="16"/>
          <w:szCs w:val="16"/>
          <w:lang w:val="pl-PL"/>
        </w:rPr>
        <w:lastRenderedPageBreak/>
        <w:t>2016 roku w sprawie ochrony osób fizycznych w związku z przetwarzaniem danych osobowych i w sprawie swobodnego przepływu takich danych oraz uchylenia dyrektywy 95/46/WE (ogólne rozporządzenie o ochronie danych / RODO) w związku z Ustawą z dnia 11 maja 2017 roku o biegłych rewidentach, firmach audytorskich oraz nadzorze publicznym w celu:</w:t>
      </w:r>
    </w:p>
    <w:p w14:paraId="5510AC18" w14:textId="5BBBAC68" w:rsidR="00D109A0" w:rsidRDefault="00D109A0" w:rsidP="00EE454A">
      <w:pPr>
        <w:tabs>
          <w:tab w:val="left" w:pos="426"/>
        </w:tabs>
        <w:ind w:firstLine="426"/>
        <w:jc w:val="both"/>
        <w:rPr>
          <w:rFonts w:ascii="Calibri" w:hAnsi="Calibri" w:cs="Times New Roman"/>
          <w:sz w:val="16"/>
          <w:szCs w:val="16"/>
          <w:lang w:val="pl-PL"/>
        </w:rPr>
      </w:pPr>
      <w:r>
        <w:rPr>
          <w:rFonts w:ascii="Calibri" w:hAnsi="Calibri" w:cs="Times New Roman"/>
          <w:sz w:val="16"/>
          <w:szCs w:val="16"/>
          <w:lang w:val="pl-PL"/>
        </w:rPr>
        <w:t>a.</w:t>
      </w:r>
      <w:r>
        <w:rPr>
          <w:rFonts w:ascii="Calibri" w:hAnsi="Calibri" w:cs="Times New Roman"/>
          <w:sz w:val="16"/>
          <w:szCs w:val="16"/>
          <w:lang w:val="pl-PL"/>
        </w:rPr>
        <w:tab/>
        <w:t>obsługi i realizacji wniosku o wpis spółki na listę firm audytorskich i prowadzenia tej listy przez Polską Izbę Biegłych Rewidentów oraz w celu zapewnienia warunków do wykonywania ustawowych zadań samorządu zawodowego biegłych rewidentów przez PIBR;</w:t>
      </w:r>
    </w:p>
    <w:p w14:paraId="4FFD9FE5" w14:textId="3CF34570" w:rsidR="00D109A0" w:rsidRDefault="00D109A0" w:rsidP="00EE454A">
      <w:pPr>
        <w:tabs>
          <w:tab w:val="left" w:pos="426"/>
        </w:tabs>
        <w:ind w:firstLine="426"/>
        <w:jc w:val="both"/>
        <w:rPr>
          <w:rFonts w:ascii="Calibri" w:hAnsi="Calibri" w:cs="Times New Roman"/>
          <w:sz w:val="16"/>
          <w:szCs w:val="16"/>
          <w:lang w:val="pl-PL"/>
        </w:rPr>
      </w:pPr>
      <w:r>
        <w:rPr>
          <w:rFonts w:ascii="Calibri" w:hAnsi="Calibri" w:cs="Times New Roman"/>
          <w:sz w:val="16"/>
          <w:szCs w:val="16"/>
          <w:lang w:val="pl-PL"/>
        </w:rPr>
        <w:t>b.</w:t>
      </w:r>
      <w:r>
        <w:rPr>
          <w:rFonts w:ascii="Calibri" w:hAnsi="Calibri" w:cs="Times New Roman"/>
          <w:sz w:val="16"/>
          <w:szCs w:val="16"/>
          <w:lang w:val="pl-PL"/>
        </w:rPr>
        <w:tab/>
        <w:t>identyfikacji reprezentantów i innych osób upoważnionych, koordynacji współpracy i bieżącego kontaktu.</w:t>
      </w:r>
    </w:p>
    <w:p w14:paraId="4FEBEBEF" w14:textId="77777777" w:rsidR="00D109A0" w:rsidRDefault="00D109A0" w:rsidP="00710476">
      <w:pPr>
        <w:ind w:firstLine="426"/>
        <w:jc w:val="both"/>
        <w:rPr>
          <w:rFonts w:ascii="Calibri" w:hAnsi="Calibri" w:cs="Times New Roman"/>
          <w:sz w:val="16"/>
          <w:szCs w:val="16"/>
          <w:lang w:val="pl-PL"/>
        </w:rPr>
      </w:pPr>
      <w:r>
        <w:rPr>
          <w:rFonts w:ascii="Calibri" w:hAnsi="Calibri" w:cs="Times New Roman"/>
          <w:sz w:val="16"/>
          <w:szCs w:val="16"/>
          <w:lang w:val="pl-PL"/>
        </w:rPr>
        <w:t>Odbiorcą danych osobowych osób reprezentujące spółki ubiegające się o wpis na listę firm audytorskich mogą być zewnętrzne spółki udzielające wsparcia administratorowi na zasadzie zleconych usług, z którymi zostały zwarte odpowiednie umowy powierzenia przetwarzania danych oraz upoważnieni pracownicy oraz współpracownicy administratora danych osobowych.</w:t>
      </w:r>
    </w:p>
    <w:p w14:paraId="28C6FE33" w14:textId="77777777" w:rsidR="00D109A0" w:rsidRDefault="00D109A0" w:rsidP="00710476">
      <w:pPr>
        <w:ind w:firstLine="426"/>
        <w:jc w:val="both"/>
        <w:rPr>
          <w:rFonts w:ascii="Calibri" w:hAnsi="Calibri" w:cs="Times New Roman"/>
          <w:sz w:val="16"/>
          <w:szCs w:val="16"/>
          <w:lang w:val="pl-PL"/>
        </w:rPr>
      </w:pPr>
      <w:r>
        <w:rPr>
          <w:rFonts w:ascii="Calibri" w:hAnsi="Calibri" w:cs="Times New Roman"/>
          <w:sz w:val="16"/>
          <w:szCs w:val="16"/>
          <w:lang w:val="pl-PL"/>
        </w:rPr>
        <w:t xml:space="preserve">Informujemy jednocześnie, że zgodnie z obowiązującą w PIBR Procedurą wpisu na listę firm audytorskich - Polska Izba Biegłych Rewidentów publikuje informacje o wnioskach o wpis do rejestru na portalu PIBR, do którego dostęp możliwy jest po zalogowaniu przez biegłych rewidentów. Jednocześnie z publikacją informacji o wnioskach o wpis na listę firm audytorskich PIBR wzywa do zgłaszania ewentualnych zastrzeżeń co do wnioskodawców, w celu sprawdzenia nieposzlakowanej opinii podmiotu żądającego wpisu na listę firm audytorskich.  </w:t>
      </w:r>
    </w:p>
    <w:p w14:paraId="7512C437" w14:textId="1856E142" w:rsidR="00D109A0" w:rsidRDefault="00D109A0" w:rsidP="00710476">
      <w:pPr>
        <w:ind w:firstLine="426"/>
        <w:jc w:val="both"/>
        <w:rPr>
          <w:rFonts w:ascii="Calibri" w:hAnsi="Calibri" w:cs="Times New Roman"/>
          <w:sz w:val="16"/>
          <w:szCs w:val="16"/>
          <w:lang w:val="pl-PL"/>
        </w:rPr>
      </w:pPr>
      <w:r>
        <w:rPr>
          <w:rFonts w:ascii="Calibri" w:hAnsi="Calibri" w:cs="Times New Roman"/>
          <w:sz w:val="16"/>
          <w:szCs w:val="16"/>
          <w:lang w:val="pl-PL"/>
        </w:rPr>
        <w:t>Ponadto, zgodnie z Ustawą o biegłych rewidentach, firmach audytorskich oraz nadorze publ</w:t>
      </w:r>
      <w:r w:rsidR="00710476">
        <w:rPr>
          <w:rFonts w:ascii="Calibri" w:hAnsi="Calibri" w:cs="Times New Roman"/>
          <w:sz w:val="16"/>
          <w:szCs w:val="16"/>
          <w:lang w:val="pl-PL"/>
        </w:rPr>
        <w:t xml:space="preserve">icznym lista firm audytorskich </w:t>
      </w:r>
      <w:r>
        <w:rPr>
          <w:rFonts w:ascii="Calibri" w:hAnsi="Calibri" w:cs="Times New Roman"/>
          <w:sz w:val="16"/>
          <w:szCs w:val="16"/>
          <w:lang w:val="pl-PL"/>
        </w:rPr>
        <w:t>udostępniana jest publicznie na stronie internetowej Polskiej Izby Biegłych Rewidentów.</w:t>
      </w:r>
    </w:p>
    <w:p w14:paraId="6BFE5C14" w14:textId="7AC560CB" w:rsidR="00D109A0" w:rsidRDefault="00D109A0" w:rsidP="00710476">
      <w:pPr>
        <w:ind w:firstLine="426"/>
        <w:jc w:val="both"/>
        <w:rPr>
          <w:rFonts w:ascii="Calibri" w:hAnsi="Calibri" w:cs="Times New Roman"/>
          <w:sz w:val="16"/>
          <w:szCs w:val="16"/>
          <w:lang w:val="pl-PL"/>
        </w:rPr>
      </w:pPr>
      <w:r>
        <w:rPr>
          <w:rFonts w:ascii="Calibri" w:hAnsi="Calibri" w:cs="Times New Roman"/>
          <w:sz w:val="16"/>
          <w:szCs w:val="16"/>
          <w:lang w:val="pl-PL"/>
        </w:rPr>
        <w:t>Informujemy, że dane osobowe osób reprezentujące spółki ubiegające się o wpis na listę firm audytorskich będą przetwarzane przez okres niezbędny do dokonania wpisu na listę, a po dokonaniu wpisu dane będą przetwarzane zgodnie z powszechnie obowiązującymi przepisami prawa - do czasu posiadania uprawnień pozwalających do prowadzenia firmy audytorskiej</w:t>
      </w:r>
      <w:r w:rsidR="000259D8">
        <w:rPr>
          <w:rFonts w:ascii="Calibri" w:hAnsi="Calibri" w:cs="Times New Roman"/>
          <w:sz w:val="16"/>
          <w:szCs w:val="16"/>
          <w:lang w:val="pl-PL"/>
        </w:rPr>
        <w:t xml:space="preserve"> oraz przez okres niezbędny do wykonywania zadań przez samorząd zawodowy biegłych rewidentów</w:t>
      </w:r>
      <w:r>
        <w:rPr>
          <w:rFonts w:ascii="Calibri" w:hAnsi="Calibri" w:cs="Times New Roman"/>
          <w:sz w:val="16"/>
          <w:szCs w:val="16"/>
          <w:lang w:val="pl-PL"/>
        </w:rPr>
        <w:t xml:space="preserve">. </w:t>
      </w:r>
    </w:p>
    <w:p w14:paraId="181F4CE6" w14:textId="10C778E0" w:rsidR="00D109A0" w:rsidRDefault="00D109A0" w:rsidP="00710476">
      <w:pPr>
        <w:ind w:firstLine="426"/>
        <w:jc w:val="both"/>
        <w:rPr>
          <w:rFonts w:ascii="Calibri" w:hAnsi="Calibri" w:cs="Times New Roman"/>
          <w:sz w:val="16"/>
          <w:szCs w:val="16"/>
          <w:lang w:val="pl-PL"/>
        </w:rPr>
      </w:pPr>
      <w:r>
        <w:rPr>
          <w:rFonts w:ascii="Calibri" w:hAnsi="Calibri" w:cs="Times New Roman"/>
          <w:sz w:val="16"/>
          <w:szCs w:val="16"/>
          <w:lang w:val="pl-PL"/>
        </w:rPr>
        <w:t>Zgodnie z RODO osobie której dane dotyczą przysługuje w odpowiednim przypadku: prawo dostę</w:t>
      </w:r>
      <w:r w:rsidR="00710476">
        <w:rPr>
          <w:rFonts w:ascii="Calibri" w:hAnsi="Calibri" w:cs="Times New Roman"/>
          <w:sz w:val="16"/>
          <w:szCs w:val="16"/>
          <w:lang w:val="pl-PL"/>
        </w:rPr>
        <w:t>pu do danych (zgodnie z art. 15 </w:t>
      </w:r>
      <w:r>
        <w:rPr>
          <w:rFonts w:ascii="Calibri" w:hAnsi="Calibri" w:cs="Times New Roman"/>
          <w:sz w:val="16"/>
          <w:szCs w:val="16"/>
          <w:lang w:val="pl-PL"/>
        </w:rPr>
        <w:t xml:space="preserve">RODO), prawo do sprostowania danych osobowych (zgodnie z art. 16 RODO), prawo do przenoszenia danych (zgodnie z art. 20 RODO), prawo do ograniczenia przetwarzania danych (zgodnie z art. 18 RODO), prawo sprzeciwu (zgodnie z art. 21 RODO) oraz prawo do usunięcia danych (zgodnie z art. 17 RODO). </w:t>
      </w:r>
    </w:p>
    <w:p w14:paraId="3F29A293" w14:textId="4F74F1D4" w:rsidR="00D109A0" w:rsidRDefault="00D109A0" w:rsidP="00710476">
      <w:pPr>
        <w:ind w:firstLine="426"/>
        <w:jc w:val="both"/>
        <w:rPr>
          <w:rFonts w:ascii="Calibri" w:hAnsi="Calibri" w:cs="Times New Roman"/>
          <w:sz w:val="16"/>
          <w:szCs w:val="16"/>
          <w:lang w:val="pl-PL"/>
        </w:rPr>
      </w:pPr>
      <w:r>
        <w:rPr>
          <w:rFonts w:ascii="Calibri" w:hAnsi="Calibri" w:cs="Times New Roman"/>
          <w:sz w:val="16"/>
          <w:szCs w:val="16"/>
          <w:lang w:val="pl-PL"/>
        </w:rPr>
        <w:t>Aby skorzystać z wyżej wymienionych praw, osoba, której dane dotyczą, powinna skontaktować się, wykorzystując podane dane kontaktowe, z administratorem i poinformować go, z którego prawa i w jakim zakresie chce skorzystać.</w:t>
      </w:r>
    </w:p>
    <w:p w14:paraId="3B4EAC1B" w14:textId="77777777" w:rsidR="00D109A0" w:rsidRDefault="00D109A0" w:rsidP="00710476">
      <w:pPr>
        <w:ind w:firstLine="426"/>
        <w:jc w:val="both"/>
        <w:rPr>
          <w:rFonts w:ascii="Calibri" w:hAnsi="Calibri" w:cs="Times New Roman"/>
          <w:sz w:val="16"/>
          <w:szCs w:val="16"/>
          <w:lang w:val="pl-PL"/>
        </w:rPr>
      </w:pPr>
      <w:r>
        <w:rPr>
          <w:rFonts w:ascii="Calibri" w:hAnsi="Calibri" w:cs="Times New Roman"/>
          <w:sz w:val="16"/>
          <w:szCs w:val="16"/>
          <w:lang w:val="pl-PL"/>
        </w:rPr>
        <w:t xml:space="preserve">Osoba, której dane dotyczą, ma prawo wniesienia skargi do organu nadzorczego, tj. Prezesa Urzędu Ochrony Danych Osobowych, gdy uzna, iż przetwarzanie jej danych osobowych narusza przepisy RODO. </w:t>
      </w:r>
    </w:p>
    <w:p w14:paraId="542D6551" w14:textId="77777777" w:rsidR="00D109A0" w:rsidRDefault="00D109A0" w:rsidP="00710476">
      <w:pPr>
        <w:ind w:firstLine="426"/>
        <w:jc w:val="both"/>
        <w:rPr>
          <w:rFonts w:ascii="Calibri" w:hAnsi="Calibri" w:cs="Times New Roman"/>
          <w:sz w:val="16"/>
          <w:szCs w:val="16"/>
          <w:lang w:val="pl-PL"/>
        </w:rPr>
      </w:pPr>
      <w:r>
        <w:rPr>
          <w:rFonts w:ascii="Calibri" w:hAnsi="Calibri" w:cs="Times New Roman"/>
          <w:sz w:val="16"/>
          <w:szCs w:val="16"/>
          <w:lang w:val="pl-PL"/>
        </w:rPr>
        <w:t xml:space="preserve">Podanie danych osobowych jest obowiązkowe i jest niezbędne do dokonania wpisu spółki na listę firm audytorskich. </w:t>
      </w:r>
    </w:p>
    <w:p w14:paraId="6C94C8A3" w14:textId="0B2594A3" w:rsidR="00D109A0" w:rsidRDefault="00D109A0" w:rsidP="00710476">
      <w:pPr>
        <w:ind w:firstLine="426"/>
        <w:jc w:val="both"/>
        <w:rPr>
          <w:rFonts w:ascii="Calibri" w:hAnsi="Calibri" w:cs="Times New Roman"/>
          <w:sz w:val="16"/>
          <w:szCs w:val="16"/>
          <w:lang w:val="pl-PL"/>
        </w:rPr>
      </w:pPr>
      <w:r>
        <w:rPr>
          <w:rFonts w:ascii="Calibri" w:hAnsi="Calibri" w:cs="Times New Roman"/>
          <w:sz w:val="16"/>
          <w:szCs w:val="16"/>
          <w:lang w:val="pl-PL"/>
        </w:rPr>
        <w:t>Informujemy ponadto, że dane osób reprezentujące spółki ubiegające się o wpis na listę firm audyt</w:t>
      </w:r>
      <w:r w:rsidR="00710476">
        <w:rPr>
          <w:rFonts w:ascii="Calibri" w:hAnsi="Calibri" w:cs="Times New Roman"/>
          <w:sz w:val="16"/>
          <w:szCs w:val="16"/>
          <w:lang w:val="pl-PL"/>
        </w:rPr>
        <w:t>orskich nie będą profilowane, w </w:t>
      </w:r>
      <w:r>
        <w:rPr>
          <w:rFonts w:ascii="Calibri" w:hAnsi="Calibri" w:cs="Times New Roman"/>
          <w:sz w:val="16"/>
          <w:szCs w:val="16"/>
          <w:lang w:val="pl-PL"/>
        </w:rPr>
        <w:t>tym nie będą podejmowane zautomatyzowane decyzje w stosunku do tych osób.</w:t>
      </w:r>
    </w:p>
    <w:p w14:paraId="399C5303" w14:textId="77777777" w:rsidR="00D109A0" w:rsidRPr="000F3E62" w:rsidRDefault="00D109A0" w:rsidP="00710476">
      <w:pPr>
        <w:ind w:firstLine="426"/>
        <w:rPr>
          <w:rFonts w:ascii="Times New Roman" w:hAnsi="Times New Roman" w:cs="Times New Roman"/>
          <w:sz w:val="10"/>
          <w:szCs w:val="10"/>
          <w:lang w:val="pl-PL"/>
        </w:rPr>
      </w:pPr>
    </w:p>
    <w:p w14:paraId="40C41F25" w14:textId="13FE9A2D" w:rsidR="00005928" w:rsidRPr="000F3E62" w:rsidRDefault="00005928" w:rsidP="00710476">
      <w:pPr>
        <w:ind w:firstLine="426"/>
        <w:jc w:val="both"/>
        <w:rPr>
          <w:rFonts w:asciiTheme="majorHAnsi" w:hAnsiTheme="majorHAnsi" w:cstheme="majorHAnsi"/>
          <w:sz w:val="14"/>
          <w:szCs w:val="14"/>
          <w:lang w:val="pl-PL"/>
        </w:rPr>
      </w:pPr>
    </w:p>
    <w:sectPr w:rsidR="00005928" w:rsidRPr="000F3E62" w:rsidSect="005941FC">
      <w:footerReference w:type="even" r:id="rId10"/>
      <w:footerReference w:type="default" r:id="rId11"/>
      <w:pgSz w:w="11900" w:h="16840"/>
      <w:pgMar w:top="284" w:right="1417" w:bottom="42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D3B42F3" w14:textId="77777777" w:rsidR="004B2988" w:rsidRDefault="004B2988" w:rsidP="00696CA3">
      <w:r>
        <w:separator/>
      </w:r>
    </w:p>
  </w:endnote>
  <w:endnote w:type="continuationSeparator" w:id="0">
    <w:p w14:paraId="7F7A9D9B" w14:textId="77777777" w:rsidR="004B2988" w:rsidRDefault="004B2988" w:rsidP="00696C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 CE">
    <w:altName w:val="Arial"/>
    <w:charset w:val="58"/>
    <w:family w:val="auto"/>
    <w:pitch w:val="variable"/>
    <w:sig w:usb0="00000000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AB4A003" w14:textId="77777777" w:rsidR="00F7440A" w:rsidRDefault="00F7440A" w:rsidP="001A24E6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61C6753" w14:textId="77777777" w:rsidR="00F7440A" w:rsidRDefault="00F7440A" w:rsidP="001A24E6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2FD7BC9" w14:textId="77777777" w:rsidR="00F7440A" w:rsidRPr="001A24E6" w:rsidRDefault="00F7440A" w:rsidP="001A24E6">
    <w:pPr>
      <w:pStyle w:val="Stopka"/>
      <w:framePr w:wrap="around" w:vAnchor="text" w:hAnchor="margin" w:xAlign="right" w:y="1"/>
      <w:rPr>
        <w:rStyle w:val="Numerstrony"/>
        <w:rFonts w:ascii="Calibri" w:hAnsi="Calibri"/>
      </w:rPr>
    </w:pPr>
    <w:r w:rsidRPr="001A24E6">
      <w:rPr>
        <w:rStyle w:val="Numerstrony"/>
        <w:rFonts w:ascii="Calibri" w:hAnsi="Calibri"/>
      </w:rPr>
      <w:fldChar w:fldCharType="begin"/>
    </w:r>
    <w:r w:rsidRPr="001A24E6">
      <w:rPr>
        <w:rStyle w:val="Numerstrony"/>
        <w:rFonts w:ascii="Calibri" w:hAnsi="Calibri"/>
      </w:rPr>
      <w:instrText xml:space="preserve">PAGE  </w:instrText>
    </w:r>
    <w:r w:rsidRPr="001A24E6">
      <w:rPr>
        <w:rStyle w:val="Numerstrony"/>
        <w:rFonts w:ascii="Calibri" w:hAnsi="Calibri"/>
      </w:rPr>
      <w:fldChar w:fldCharType="separate"/>
    </w:r>
    <w:r w:rsidR="00A047CF">
      <w:rPr>
        <w:rStyle w:val="Numerstrony"/>
        <w:rFonts w:ascii="Calibri" w:hAnsi="Calibri"/>
        <w:noProof/>
      </w:rPr>
      <w:t>1</w:t>
    </w:r>
    <w:r w:rsidRPr="001A24E6">
      <w:rPr>
        <w:rStyle w:val="Numerstrony"/>
        <w:rFonts w:ascii="Calibri" w:hAnsi="Calibri"/>
      </w:rPr>
      <w:fldChar w:fldCharType="end"/>
    </w:r>
  </w:p>
  <w:p w14:paraId="59D45CEB" w14:textId="77777777" w:rsidR="00F7440A" w:rsidRDefault="00F7440A" w:rsidP="001A24E6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DFC7332" w14:textId="77777777" w:rsidR="004B2988" w:rsidRDefault="004B2988" w:rsidP="00696CA3">
      <w:r>
        <w:separator/>
      </w:r>
    </w:p>
  </w:footnote>
  <w:footnote w:type="continuationSeparator" w:id="0">
    <w:p w14:paraId="19A7DFB6" w14:textId="77777777" w:rsidR="004B2988" w:rsidRDefault="004B2988" w:rsidP="00696CA3">
      <w:r>
        <w:continuationSeparator/>
      </w:r>
    </w:p>
  </w:footnote>
  <w:footnote w:id="1">
    <w:p w14:paraId="5449E5E0" w14:textId="012569CD" w:rsidR="007860E5" w:rsidRPr="007860E5" w:rsidRDefault="007860E5">
      <w:pPr>
        <w:pStyle w:val="Tekstprzypisudolnego"/>
        <w:rPr>
          <w:rFonts w:ascii="Calibri" w:hAnsi="Calibri"/>
        </w:rPr>
      </w:pPr>
      <w:r w:rsidRPr="007860E5">
        <w:rPr>
          <w:rStyle w:val="Odwoanieprzypisudolnego"/>
          <w:rFonts w:ascii="Calibri" w:hAnsi="Calibri"/>
        </w:rPr>
        <w:footnoteRef/>
      </w:r>
      <w:r w:rsidRPr="007860E5">
        <w:rPr>
          <w:rFonts w:ascii="Calibri" w:hAnsi="Calibri"/>
        </w:rPr>
        <w:t xml:space="preserve"> Skreśl błędne.</w:t>
      </w:r>
    </w:p>
  </w:footnote>
  <w:footnote w:id="2">
    <w:p w14:paraId="3FE19D9C" w14:textId="77777777" w:rsidR="00A92886" w:rsidRPr="00005928" w:rsidRDefault="00A92886" w:rsidP="00A92886">
      <w:pPr>
        <w:pStyle w:val="Tekstprzypisudolnego"/>
        <w:jc w:val="both"/>
        <w:rPr>
          <w:rFonts w:asciiTheme="majorHAnsi" w:hAnsiTheme="majorHAnsi"/>
          <w:sz w:val="16"/>
          <w:szCs w:val="16"/>
        </w:rPr>
      </w:pPr>
      <w:r w:rsidRPr="00005928">
        <w:rPr>
          <w:rStyle w:val="Odwoanieprzypisudolnego"/>
          <w:rFonts w:ascii="Calibri" w:hAnsi="Calibri"/>
          <w:sz w:val="16"/>
          <w:szCs w:val="16"/>
        </w:rPr>
        <w:footnoteRef/>
      </w:r>
      <w:r w:rsidRPr="00005928">
        <w:rPr>
          <w:rFonts w:ascii="Calibri" w:hAnsi="Calibri"/>
          <w:sz w:val="16"/>
          <w:szCs w:val="16"/>
        </w:rPr>
        <w:t xml:space="preserve"> </w:t>
      </w:r>
      <w:r w:rsidRPr="00005928">
        <w:rPr>
          <w:rFonts w:asciiTheme="majorHAnsi" w:hAnsiTheme="majorHAnsi"/>
          <w:sz w:val="16"/>
          <w:szCs w:val="16"/>
        </w:rPr>
        <w:t>Zaznacz właściwe.</w:t>
      </w:r>
    </w:p>
  </w:footnote>
  <w:footnote w:id="3">
    <w:p w14:paraId="61F216BE" w14:textId="09D8E61F" w:rsidR="007860E5" w:rsidRPr="00005928" w:rsidRDefault="007860E5">
      <w:pPr>
        <w:pStyle w:val="Tekstprzypisudolnego"/>
        <w:rPr>
          <w:rFonts w:asciiTheme="majorHAnsi" w:hAnsiTheme="majorHAnsi"/>
          <w:sz w:val="16"/>
          <w:szCs w:val="16"/>
        </w:rPr>
      </w:pPr>
      <w:r w:rsidRPr="00005928">
        <w:rPr>
          <w:rStyle w:val="Odwoanieprzypisudolnego"/>
          <w:rFonts w:asciiTheme="majorHAnsi" w:hAnsiTheme="majorHAnsi"/>
          <w:sz w:val="16"/>
          <w:szCs w:val="16"/>
        </w:rPr>
        <w:footnoteRef/>
      </w:r>
      <w:r w:rsidRPr="00005928">
        <w:rPr>
          <w:rFonts w:asciiTheme="majorHAnsi" w:hAnsiTheme="majorHAnsi"/>
          <w:sz w:val="16"/>
          <w:szCs w:val="16"/>
        </w:rPr>
        <w:t xml:space="preserve"> Skreśl błędne.</w:t>
      </w:r>
    </w:p>
  </w:footnote>
  <w:footnote w:id="4">
    <w:p w14:paraId="6A2BDBD5" w14:textId="614D4183" w:rsidR="00E85599" w:rsidRPr="00005928" w:rsidRDefault="00E85599">
      <w:pPr>
        <w:pStyle w:val="Tekstprzypisudolnego"/>
        <w:rPr>
          <w:rFonts w:asciiTheme="majorHAnsi" w:hAnsiTheme="majorHAnsi"/>
          <w:sz w:val="16"/>
          <w:szCs w:val="16"/>
        </w:rPr>
      </w:pPr>
      <w:r w:rsidRPr="00005928">
        <w:rPr>
          <w:rStyle w:val="Odwoanieprzypisudolnego"/>
          <w:rFonts w:asciiTheme="majorHAnsi" w:hAnsiTheme="majorHAnsi"/>
          <w:sz w:val="16"/>
          <w:szCs w:val="16"/>
        </w:rPr>
        <w:footnoteRef/>
      </w:r>
      <w:r w:rsidRPr="00005928">
        <w:rPr>
          <w:rFonts w:asciiTheme="majorHAnsi" w:hAnsiTheme="majorHAnsi"/>
          <w:sz w:val="16"/>
          <w:szCs w:val="16"/>
        </w:rPr>
        <w:t xml:space="preserve"> Nieobowiązkowe</w:t>
      </w:r>
      <w:r w:rsidR="00E71FBC" w:rsidRPr="00005928">
        <w:rPr>
          <w:rFonts w:asciiTheme="majorHAnsi" w:hAnsiTheme="majorHAnsi"/>
          <w:sz w:val="16"/>
          <w:szCs w:val="16"/>
        </w:rPr>
        <w:t>.</w:t>
      </w:r>
    </w:p>
  </w:footnote>
  <w:footnote w:id="5">
    <w:p w14:paraId="294AF0A3" w14:textId="7330F563" w:rsidR="007860E5" w:rsidRPr="00005928" w:rsidRDefault="007860E5" w:rsidP="00C75BC5">
      <w:pPr>
        <w:jc w:val="both"/>
        <w:rPr>
          <w:rFonts w:asciiTheme="majorHAnsi" w:hAnsiTheme="majorHAnsi"/>
          <w:sz w:val="16"/>
          <w:szCs w:val="16"/>
        </w:rPr>
      </w:pPr>
      <w:r w:rsidRPr="00005928">
        <w:rPr>
          <w:rStyle w:val="Odwoanieprzypisudolnego"/>
          <w:rFonts w:asciiTheme="majorHAnsi" w:hAnsiTheme="majorHAnsi"/>
          <w:sz w:val="16"/>
          <w:szCs w:val="16"/>
          <w:lang w:val="pl-PL"/>
        </w:rPr>
        <w:footnoteRef/>
      </w:r>
      <w:r w:rsidRPr="00005928">
        <w:rPr>
          <w:rFonts w:asciiTheme="majorHAnsi" w:hAnsiTheme="majorHAnsi"/>
          <w:sz w:val="16"/>
          <w:szCs w:val="16"/>
          <w:lang w:val="pl-PL"/>
        </w:rPr>
        <w:t xml:space="preserve"> Lista wspólników</w:t>
      </w:r>
      <w:r w:rsidR="00C55FCA" w:rsidRPr="00005928">
        <w:rPr>
          <w:rFonts w:asciiTheme="majorHAnsi" w:hAnsiTheme="majorHAnsi"/>
          <w:sz w:val="16"/>
          <w:szCs w:val="16"/>
          <w:lang w:val="pl-PL"/>
        </w:rPr>
        <w:t>/akcjonariuszy</w:t>
      </w:r>
      <w:r w:rsidRPr="00005928">
        <w:rPr>
          <w:rFonts w:asciiTheme="majorHAnsi" w:hAnsiTheme="majorHAnsi"/>
          <w:sz w:val="16"/>
          <w:szCs w:val="16"/>
          <w:lang w:val="pl-PL"/>
        </w:rPr>
        <w:t xml:space="preserve"> powinna zawierać: liczbę głosów, nazwiska i imiona, adresy służbowe wspólników</w:t>
      </w:r>
      <w:r w:rsidR="00C55FCA" w:rsidRPr="00005928">
        <w:rPr>
          <w:rFonts w:asciiTheme="majorHAnsi" w:hAnsiTheme="majorHAnsi"/>
          <w:sz w:val="16"/>
          <w:szCs w:val="16"/>
          <w:lang w:val="pl-PL"/>
        </w:rPr>
        <w:t>/akcjonariuszy</w:t>
      </w:r>
      <w:r w:rsidRPr="00005928">
        <w:rPr>
          <w:rFonts w:asciiTheme="majorHAnsi" w:hAnsiTheme="majorHAnsi"/>
          <w:sz w:val="16"/>
          <w:szCs w:val="16"/>
          <w:lang w:val="pl-PL"/>
        </w:rPr>
        <w:t xml:space="preserve"> oraz ich numery w rejestrze biegłych rewidentów (dotyczy to także </w:t>
      </w:r>
      <w:r w:rsidR="00B07740" w:rsidRPr="00005928">
        <w:rPr>
          <w:rFonts w:asciiTheme="majorHAnsi" w:hAnsiTheme="majorHAnsi"/>
          <w:sz w:val="16"/>
          <w:szCs w:val="16"/>
          <w:lang w:val="pl-PL"/>
        </w:rPr>
        <w:t>firm audytorskich</w:t>
      </w:r>
      <w:r w:rsidRPr="00005928">
        <w:rPr>
          <w:rFonts w:asciiTheme="majorHAnsi" w:hAnsiTheme="majorHAnsi"/>
          <w:sz w:val="16"/>
          <w:szCs w:val="16"/>
          <w:lang w:val="pl-PL"/>
        </w:rPr>
        <w:t>).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15470"/>
    <w:multiLevelType w:val="hybridMultilevel"/>
    <w:tmpl w:val="0B10E1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304879"/>
    <w:multiLevelType w:val="hybridMultilevel"/>
    <w:tmpl w:val="18CEE27E"/>
    <w:lvl w:ilvl="0" w:tplc="0409000F">
      <w:start w:val="1"/>
      <w:numFmt w:val="decimal"/>
      <w:lvlText w:val="%1."/>
      <w:lvlJc w:val="left"/>
      <w:pPr>
        <w:ind w:left="781" w:hanging="360"/>
      </w:pPr>
    </w:lvl>
    <w:lvl w:ilvl="1" w:tplc="04090019" w:tentative="1">
      <w:start w:val="1"/>
      <w:numFmt w:val="lowerLetter"/>
      <w:lvlText w:val="%2."/>
      <w:lvlJc w:val="left"/>
      <w:pPr>
        <w:ind w:left="1501" w:hanging="360"/>
      </w:pPr>
    </w:lvl>
    <w:lvl w:ilvl="2" w:tplc="0409001B" w:tentative="1">
      <w:start w:val="1"/>
      <w:numFmt w:val="lowerRoman"/>
      <w:lvlText w:val="%3."/>
      <w:lvlJc w:val="right"/>
      <w:pPr>
        <w:ind w:left="2221" w:hanging="180"/>
      </w:pPr>
    </w:lvl>
    <w:lvl w:ilvl="3" w:tplc="0409000F" w:tentative="1">
      <w:start w:val="1"/>
      <w:numFmt w:val="decimal"/>
      <w:lvlText w:val="%4."/>
      <w:lvlJc w:val="left"/>
      <w:pPr>
        <w:ind w:left="2941" w:hanging="360"/>
      </w:pPr>
    </w:lvl>
    <w:lvl w:ilvl="4" w:tplc="04090019" w:tentative="1">
      <w:start w:val="1"/>
      <w:numFmt w:val="lowerLetter"/>
      <w:lvlText w:val="%5."/>
      <w:lvlJc w:val="left"/>
      <w:pPr>
        <w:ind w:left="3661" w:hanging="360"/>
      </w:pPr>
    </w:lvl>
    <w:lvl w:ilvl="5" w:tplc="0409001B" w:tentative="1">
      <w:start w:val="1"/>
      <w:numFmt w:val="lowerRoman"/>
      <w:lvlText w:val="%6."/>
      <w:lvlJc w:val="right"/>
      <w:pPr>
        <w:ind w:left="4381" w:hanging="180"/>
      </w:pPr>
    </w:lvl>
    <w:lvl w:ilvl="6" w:tplc="0409000F" w:tentative="1">
      <w:start w:val="1"/>
      <w:numFmt w:val="decimal"/>
      <w:lvlText w:val="%7."/>
      <w:lvlJc w:val="left"/>
      <w:pPr>
        <w:ind w:left="5101" w:hanging="360"/>
      </w:pPr>
    </w:lvl>
    <w:lvl w:ilvl="7" w:tplc="04090019" w:tentative="1">
      <w:start w:val="1"/>
      <w:numFmt w:val="lowerLetter"/>
      <w:lvlText w:val="%8."/>
      <w:lvlJc w:val="left"/>
      <w:pPr>
        <w:ind w:left="5821" w:hanging="360"/>
      </w:pPr>
    </w:lvl>
    <w:lvl w:ilvl="8" w:tplc="0409001B" w:tentative="1">
      <w:start w:val="1"/>
      <w:numFmt w:val="lowerRoman"/>
      <w:lvlText w:val="%9."/>
      <w:lvlJc w:val="right"/>
      <w:pPr>
        <w:ind w:left="6541" w:hanging="180"/>
      </w:pPr>
    </w:lvl>
  </w:abstractNum>
  <w:abstractNum w:abstractNumId="2">
    <w:nsid w:val="0BF60F97"/>
    <w:multiLevelType w:val="multilevel"/>
    <w:tmpl w:val="86BA2282"/>
    <w:lvl w:ilvl="0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EF5EA9"/>
    <w:multiLevelType w:val="hybridMultilevel"/>
    <w:tmpl w:val="D70C7C3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EE69DB"/>
    <w:multiLevelType w:val="hybridMultilevel"/>
    <w:tmpl w:val="A56A7F22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A295A9C"/>
    <w:multiLevelType w:val="hybridMultilevel"/>
    <w:tmpl w:val="E08CFB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B43113E"/>
    <w:multiLevelType w:val="hybridMultilevel"/>
    <w:tmpl w:val="4516D2F0"/>
    <w:lvl w:ilvl="0" w:tplc="138A0D80">
      <w:start w:val="1"/>
      <w:numFmt w:val="decimal"/>
      <w:lvlText w:val="%1)"/>
      <w:lvlJc w:val="left"/>
      <w:pPr>
        <w:tabs>
          <w:tab w:val="num" w:pos="340"/>
        </w:tabs>
        <w:ind w:left="284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7F7519"/>
    <w:multiLevelType w:val="hybridMultilevel"/>
    <w:tmpl w:val="FE0255F0"/>
    <w:lvl w:ilvl="0" w:tplc="529A5BD4">
      <w:start w:val="1"/>
      <w:numFmt w:val="bullet"/>
      <w:lvlText w:val=""/>
      <w:lvlJc w:val="left"/>
      <w:pPr>
        <w:tabs>
          <w:tab w:val="num" w:pos="964"/>
        </w:tabs>
        <w:ind w:left="964" w:hanging="284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8">
    <w:nsid w:val="221B20C7"/>
    <w:multiLevelType w:val="hybridMultilevel"/>
    <w:tmpl w:val="A65452DA"/>
    <w:lvl w:ilvl="0" w:tplc="EAF0B602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AFD7721"/>
    <w:multiLevelType w:val="hybridMultilevel"/>
    <w:tmpl w:val="B4C2062E"/>
    <w:lvl w:ilvl="0" w:tplc="C076F864">
      <w:start w:val="1"/>
      <w:numFmt w:val="decimal"/>
      <w:lvlText w:val="%1)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00F7818"/>
    <w:multiLevelType w:val="hybridMultilevel"/>
    <w:tmpl w:val="009A4E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3AD3A47"/>
    <w:multiLevelType w:val="hybridMultilevel"/>
    <w:tmpl w:val="0FC2D924"/>
    <w:lvl w:ilvl="0" w:tplc="ADD66C52">
      <w:start w:val="1"/>
      <w:numFmt w:val="decimal"/>
      <w:lvlText w:val="%1)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5A37A1B"/>
    <w:multiLevelType w:val="hybridMultilevel"/>
    <w:tmpl w:val="8304D7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AEC3057"/>
    <w:multiLevelType w:val="hybridMultilevel"/>
    <w:tmpl w:val="3F48FCDE"/>
    <w:lvl w:ilvl="0" w:tplc="B484D7BE">
      <w:start w:val="1"/>
      <w:numFmt w:val="decimal"/>
      <w:lvlText w:val="%1)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60E4651"/>
    <w:multiLevelType w:val="hybridMultilevel"/>
    <w:tmpl w:val="74763C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75C684E"/>
    <w:multiLevelType w:val="hybridMultilevel"/>
    <w:tmpl w:val="E08CFB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D4F20B2"/>
    <w:multiLevelType w:val="hybridMultilevel"/>
    <w:tmpl w:val="0078588A"/>
    <w:lvl w:ilvl="0" w:tplc="B9A2132C">
      <w:start w:val="1"/>
      <w:numFmt w:val="decimal"/>
      <w:lvlText w:val="%1."/>
      <w:lvlJc w:val="left"/>
      <w:pPr>
        <w:tabs>
          <w:tab w:val="num" w:pos="680"/>
        </w:tabs>
        <w:ind w:left="680" w:hanging="283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77" w:hanging="360"/>
      </w:pPr>
    </w:lvl>
    <w:lvl w:ilvl="2" w:tplc="0415001B" w:tentative="1">
      <w:start w:val="1"/>
      <w:numFmt w:val="lowerRoman"/>
      <w:lvlText w:val="%3."/>
      <w:lvlJc w:val="right"/>
      <w:pPr>
        <w:ind w:left="2197" w:hanging="180"/>
      </w:pPr>
    </w:lvl>
    <w:lvl w:ilvl="3" w:tplc="0415000F" w:tentative="1">
      <w:start w:val="1"/>
      <w:numFmt w:val="decimal"/>
      <w:lvlText w:val="%4."/>
      <w:lvlJc w:val="left"/>
      <w:pPr>
        <w:ind w:left="2917" w:hanging="360"/>
      </w:pPr>
    </w:lvl>
    <w:lvl w:ilvl="4" w:tplc="04150019" w:tentative="1">
      <w:start w:val="1"/>
      <w:numFmt w:val="lowerLetter"/>
      <w:lvlText w:val="%5."/>
      <w:lvlJc w:val="left"/>
      <w:pPr>
        <w:ind w:left="3637" w:hanging="360"/>
      </w:pPr>
    </w:lvl>
    <w:lvl w:ilvl="5" w:tplc="0415001B" w:tentative="1">
      <w:start w:val="1"/>
      <w:numFmt w:val="lowerRoman"/>
      <w:lvlText w:val="%6."/>
      <w:lvlJc w:val="right"/>
      <w:pPr>
        <w:ind w:left="4357" w:hanging="180"/>
      </w:pPr>
    </w:lvl>
    <w:lvl w:ilvl="6" w:tplc="0415000F" w:tentative="1">
      <w:start w:val="1"/>
      <w:numFmt w:val="decimal"/>
      <w:lvlText w:val="%7."/>
      <w:lvlJc w:val="left"/>
      <w:pPr>
        <w:ind w:left="5077" w:hanging="360"/>
      </w:pPr>
    </w:lvl>
    <w:lvl w:ilvl="7" w:tplc="04150019" w:tentative="1">
      <w:start w:val="1"/>
      <w:numFmt w:val="lowerLetter"/>
      <w:lvlText w:val="%8."/>
      <w:lvlJc w:val="left"/>
      <w:pPr>
        <w:ind w:left="5797" w:hanging="360"/>
      </w:pPr>
    </w:lvl>
    <w:lvl w:ilvl="8" w:tplc="0415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17">
    <w:nsid w:val="51351C40"/>
    <w:multiLevelType w:val="hybridMultilevel"/>
    <w:tmpl w:val="46B87BFE"/>
    <w:lvl w:ilvl="0" w:tplc="69E25A50">
      <w:start w:val="1"/>
      <w:numFmt w:val="decimal"/>
      <w:lvlText w:val="%1)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2F24E66"/>
    <w:multiLevelType w:val="hybridMultilevel"/>
    <w:tmpl w:val="43D48052"/>
    <w:lvl w:ilvl="0" w:tplc="141A9EC4">
      <w:start w:val="1"/>
      <w:numFmt w:val="decimal"/>
      <w:lvlText w:val="%1)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A9E1F00"/>
    <w:multiLevelType w:val="hybridMultilevel"/>
    <w:tmpl w:val="DCE268B4"/>
    <w:lvl w:ilvl="0" w:tplc="04090001">
      <w:start w:val="1"/>
      <w:numFmt w:val="bullet"/>
      <w:lvlText w:val=""/>
      <w:lvlJc w:val="left"/>
      <w:pPr>
        <w:ind w:left="10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4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00" w:hanging="360"/>
      </w:pPr>
      <w:rPr>
        <w:rFonts w:ascii="Wingdings" w:hAnsi="Wingdings" w:hint="default"/>
      </w:rPr>
    </w:lvl>
  </w:abstractNum>
  <w:abstractNum w:abstractNumId="20">
    <w:nsid w:val="5BF801E0"/>
    <w:multiLevelType w:val="hybridMultilevel"/>
    <w:tmpl w:val="3224DC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615839FB"/>
    <w:multiLevelType w:val="hybridMultilevel"/>
    <w:tmpl w:val="1CC8A8B2"/>
    <w:lvl w:ilvl="0" w:tplc="0409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22">
    <w:nsid w:val="6B0C78AD"/>
    <w:multiLevelType w:val="hybridMultilevel"/>
    <w:tmpl w:val="CCA67C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DAC3897"/>
    <w:multiLevelType w:val="hybridMultilevel"/>
    <w:tmpl w:val="8B3043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6A85912"/>
    <w:multiLevelType w:val="hybridMultilevel"/>
    <w:tmpl w:val="48124BE4"/>
    <w:lvl w:ilvl="0" w:tplc="EAF0B602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9DB1A37"/>
    <w:multiLevelType w:val="hybridMultilevel"/>
    <w:tmpl w:val="C2B8B2F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7D4D57CD"/>
    <w:multiLevelType w:val="hybridMultilevel"/>
    <w:tmpl w:val="43660A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7"/>
  </w:num>
  <w:num w:numId="3">
    <w:abstractNumId w:val="3"/>
  </w:num>
  <w:num w:numId="4">
    <w:abstractNumId w:val="21"/>
  </w:num>
  <w:num w:numId="5">
    <w:abstractNumId w:val="26"/>
  </w:num>
  <w:num w:numId="6">
    <w:abstractNumId w:val="22"/>
  </w:num>
  <w:num w:numId="7">
    <w:abstractNumId w:val="20"/>
  </w:num>
  <w:num w:numId="8">
    <w:abstractNumId w:val="25"/>
  </w:num>
  <w:num w:numId="9">
    <w:abstractNumId w:val="19"/>
  </w:num>
  <w:num w:numId="10">
    <w:abstractNumId w:val="4"/>
  </w:num>
  <w:num w:numId="11">
    <w:abstractNumId w:val="24"/>
  </w:num>
  <w:num w:numId="12">
    <w:abstractNumId w:val="2"/>
  </w:num>
  <w:num w:numId="13">
    <w:abstractNumId w:val="11"/>
  </w:num>
  <w:num w:numId="14">
    <w:abstractNumId w:val="6"/>
  </w:num>
  <w:num w:numId="15">
    <w:abstractNumId w:val="8"/>
  </w:num>
  <w:num w:numId="16">
    <w:abstractNumId w:val="10"/>
  </w:num>
  <w:num w:numId="17">
    <w:abstractNumId w:val="12"/>
  </w:num>
  <w:num w:numId="18">
    <w:abstractNumId w:val="23"/>
  </w:num>
  <w:num w:numId="19">
    <w:abstractNumId w:val="1"/>
  </w:num>
  <w:num w:numId="20">
    <w:abstractNumId w:val="5"/>
  </w:num>
  <w:num w:numId="21">
    <w:abstractNumId w:val="9"/>
  </w:num>
  <w:num w:numId="22">
    <w:abstractNumId w:val="17"/>
  </w:num>
  <w:num w:numId="23">
    <w:abstractNumId w:val="14"/>
  </w:num>
  <w:num w:numId="24">
    <w:abstractNumId w:val="18"/>
  </w:num>
  <w:num w:numId="25">
    <w:abstractNumId w:val="0"/>
  </w:num>
  <w:num w:numId="26">
    <w:abstractNumId w:val="13"/>
  </w:num>
  <w:num w:numId="2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4CC1"/>
    <w:rsid w:val="0000309D"/>
    <w:rsid w:val="00005928"/>
    <w:rsid w:val="000106B5"/>
    <w:rsid w:val="00021467"/>
    <w:rsid w:val="000259D8"/>
    <w:rsid w:val="00041861"/>
    <w:rsid w:val="00050003"/>
    <w:rsid w:val="00074E26"/>
    <w:rsid w:val="000960DE"/>
    <w:rsid w:val="000A2330"/>
    <w:rsid w:val="000F3E62"/>
    <w:rsid w:val="00114FAE"/>
    <w:rsid w:val="00121CA4"/>
    <w:rsid w:val="00134DD7"/>
    <w:rsid w:val="00152F61"/>
    <w:rsid w:val="00164AAD"/>
    <w:rsid w:val="00173993"/>
    <w:rsid w:val="0018527F"/>
    <w:rsid w:val="001913C2"/>
    <w:rsid w:val="001A24E6"/>
    <w:rsid w:val="001B00B3"/>
    <w:rsid w:val="001B2889"/>
    <w:rsid w:val="001C469D"/>
    <w:rsid w:val="001E03D5"/>
    <w:rsid w:val="00252D0E"/>
    <w:rsid w:val="00277545"/>
    <w:rsid w:val="00283867"/>
    <w:rsid w:val="00285BEB"/>
    <w:rsid w:val="002B3A9C"/>
    <w:rsid w:val="0032778F"/>
    <w:rsid w:val="0034662D"/>
    <w:rsid w:val="00364C0C"/>
    <w:rsid w:val="003839CB"/>
    <w:rsid w:val="003E465A"/>
    <w:rsid w:val="00400435"/>
    <w:rsid w:val="004013ED"/>
    <w:rsid w:val="00470A49"/>
    <w:rsid w:val="004A044E"/>
    <w:rsid w:val="004B2988"/>
    <w:rsid w:val="004D17C3"/>
    <w:rsid w:val="004F195E"/>
    <w:rsid w:val="00563F18"/>
    <w:rsid w:val="00570439"/>
    <w:rsid w:val="00580A69"/>
    <w:rsid w:val="005827C9"/>
    <w:rsid w:val="005941FC"/>
    <w:rsid w:val="00596D95"/>
    <w:rsid w:val="006119A8"/>
    <w:rsid w:val="00627F90"/>
    <w:rsid w:val="0063467E"/>
    <w:rsid w:val="00694915"/>
    <w:rsid w:val="00696CA3"/>
    <w:rsid w:val="006B0A1D"/>
    <w:rsid w:val="006C5BDD"/>
    <w:rsid w:val="006F6BB8"/>
    <w:rsid w:val="0070395A"/>
    <w:rsid w:val="00710476"/>
    <w:rsid w:val="00753234"/>
    <w:rsid w:val="00774CBE"/>
    <w:rsid w:val="007860E5"/>
    <w:rsid w:val="007A16FC"/>
    <w:rsid w:val="007B240F"/>
    <w:rsid w:val="007D7EE8"/>
    <w:rsid w:val="00817F2F"/>
    <w:rsid w:val="00843DA4"/>
    <w:rsid w:val="00852CC2"/>
    <w:rsid w:val="00857201"/>
    <w:rsid w:val="008610C1"/>
    <w:rsid w:val="008A1B16"/>
    <w:rsid w:val="008B7960"/>
    <w:rsid w:val="008D45C9"/>
    <w:rsid w:val="008F3F5C"/>
    <w:rsid w:val="00907061"/>
    <w:rsid w:val="00913013"/>
    <w:rsid w:val="009134EA"/>
    <w:rsid w:val="00923327"/>
    <w:rsid w:val="00927A80"/>
    <w:rsid w:val="00941BEC"/>
    <w:rsid w:val="00944CC1"/>
    <w:rsid w:val="0095088A"/>
    <w:rsid w:val="00980C0E"/>
    <w:rsid w:val="00993A30"/>
    <w:rsid w:val="009A6E22"/>
    <w:rsid w:val="009C2BCB"/>
    <w:rsid w:val="009C763B"/>
    <w:rsid w:val="009D168B"/>
    <w:rsid w:val="00A047CF"/>
    <w:rsid w:val="00A708B7"/>
    <w:rsid w:val="00A92886"/>
    <w:rsid w:val="00AA511A"/>
    <w:rsid w:val="00AB2FE2"/>
    <w:rsid w:val="00AB734B"/>
    <w:rsid w:val="00AF3746"/>
    <w:rsid w:val="00B07740"/>
    <w:rsid w:val="00B2321B"/>
    <w:rsid w:val="00B436EE"/>
    <w:rsid w:val="00B7037D"/>
    <w:rsid w:val="00B845AC"/>
    <w:rsid w:val="00B97870"/>
    <w:rsid w:val="00BC570B"/>
    <w:rsid w:val="00BF3A54"/>
    <w:rsid w:val="00BF42F6"/>
    <w:rsid w:val="00C55FCA"/>
    <w:rsid w:val="00C627F3"/>
    <w:rsid w:val="00C73A3B"/>
    <w:rsid w:val="00C75BC5"/>
    <w:rsid w:val="00CA0810"/>
    <w:rsid w:val="00CC00B4"/>
    <w:rsid w:val="00CD0747"/>
    <w:rsid w:val="00CD5D21"/>
    <w:rsid w:val="00CD638C"/>
    <w:rsid w:val="00D031BF"/>
    <w:rsid w:val="00D109A0"/>
    <w:rsid w:val="00D3572E"/>
    <w:rsid w:val="00D648E6"/>
    <w:rsid w:val="00D73D4D"/>
    <w:rsid w:val="00D747D1"/>
    <w:rsid w:val="00D914E5"/>
    <w:rsid w:val="00E403A5"/>
    <w:rsid w:val="00E45BF4"/>
    <w:rsid w:val="00E60263"/>
    <w:rsid w:val="00E71FBC"/>
    <w:rsid w:val="00E85599"/>
    <w:rsid w:val="00ED4A72"/>
    <w:rsid w:val="00ED4BEF"/>
    <w:rsid w:val="00ED4F86"/>
    <w:rsid w:val="00EE3412"/>
    <w:rsid w:val="00EE454A"/>
    <w:rsid w:val="00F23465"/>
    <w:rsid w:val="00F255A3"/>
    <w:rsid w:val="00F5604A"/>
    <w:rsid w:val="00F7440A"/>
    <w:rsid w:val="00F9333E"/>
    <w:rsid w:val="00F93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07A6F0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cs-CZ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75BC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44C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E60263"/>
    <w:rPr>
      <w:rFonts w:ascii="Lucida Grande CE" w:hAnsi="Lucida Grande CE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0263"/>
    <w:rPr>
      <w:rFonts w:ascii="Lucida Grande CE" w:hAnsi="Lucida Grande CE"/>
      <w:sz w:val="18"/>
      <w:szCs w:val="18"/>
    </w:rPr>
  </w:style>
  <w:style w:type="paragraph" w:styleId="Tekstprzypisudolnego">
    <w:name w:val="footnote text"/>
    <w:basedOn w:val="Normalny"/>
    <w:link w:val="TekstprzypisudolnegoZnak"/>
    <w:rsid w:val="00696CA3"/>
    <w:rPr>
      <w:rFonts w:ascii="Times New Roman" w:eastAsia="Times New Roman" w:hAnsi="Times New Roman" w:cs="Times New Roman"/>
      <w:sz w:val="20"/>
      <w:szCs w:val="20"/>
      <w:lang w:val="pl-PL"/>
    </w:rPr>
  </w:style>
  <w:style w:type="character" w:customStyle="1" w:styleId="TekstprzypisudolnegoZnak">
    <w:name w:val="Tekst przypisu dolnego Znak"/>
    <w:basedOn w:val="Domylnaczcionkaakapitu"/>
    <w:link w:val="Tekstprzypisudolnego"/>
    <w:rsid w:val="00696CA3"/>
    <w:rPr>
      <w:rFonts w:ascii="Times New Roman" w:eastAsia="Times New Roman" w:hAnsi="Times New Roman" w:cs="Times New Roman"/>
      <w:sz w:val="20"/>
      <w:szCs w:val="20"/>
      <w:lang w:val="pl-PL"/>
    </w:rPr>
  </w:style>
  <w:style w:type="character" w:styleId="Odwoanieprzypisudolnego">
    <w:name w:val="footnote reference"/>
    <w:basedOn w:val="Domylnaczcionkaakapitu"/>
    <w:rsid w:val="00696CA3"/>
    <w:rPr>
      <w:vertAlign w:val="superscript"/>
    </w:rPr>
  </w:style>
  <w:style w:type="paragraph" w:styleId="Akapitzlist">
    <w:name w:val="List Paragraph"/>
    <w:basedOn w:val="Normalny"/>
    <w:uiPriority w:val="34"/>
    <w:qFormat/>
    <w:rsid w:val="00696CA3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114F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14FAE"/>
  </w:style>
  <w:style w:type="paragraph" w:styleId="Stopka">
    <w:name w:val="footer"/>
    <w:basedOn w:val="Normalny"/>
    <w:link w:val="StopkaZnak"/>
    <w:unhideWhenUsed/>
    <w:rsid w:val="00114F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114FAE"/>
  </w:style>
  <w:style w:type="character" w:styleId="Numerstrony">
    <w:name w:val="page number"/>
    <w:basedOn w:val="Domylnaczcionkaakapitu"/>
    <w:uiPriority w:val="99"/>
    <w:semiHidden/>
    <w:unhideWhenUsed/>
    <w:rsid w:val="001A24E6"/>
  </w:style>
  <w:style w:type="character" w:customStyle="1" w:styleId="Nagwek1Znak">
    <w:name w:val="Nagłówek 1 Znak"/>
    <w:basedOn w:val="Domylnaczcionkaakapitu"/>
    <w:link w:val="Nagwek1"/>
    <w:uiPriority w:val="9"/>
    <w:rsid w:val="00C75BC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F42F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F42F6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F42F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F42F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F42F6"/>
    <w:rPr>
      <w:b/>
      <w:bCs/>
      <w:sz w:val="20"/>
      <w:szCs w:val="20"/>
    </w:rPr>
  </w:style>
  <w:style w:type="paragraph" w:styleId="Bezodstpw">
    <w:name w:val="No Spacing"/>
    <w:uiPriority w:val="1"/>
    <w:qFormat/>
    <w:rsid w:val="002B3A9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cs-CZ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75BC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44C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E60263"/>
    <w:rPr>
      <w:rFonts w:ascii="Lucida Grande CE" w:hAnsi="Lucida Grande CE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0263"/>
    <w:rPr>
      <w:rFonts w:ascii="Lucida Grande CE" w:hAnsi="Lucida Grande CE"/>
      <w:sz w:val="18"/>
      <w:szCs w:val="18"/>
    </w:rPr>
  </w:style>
  <w:style w:type="paragraph" w:styleId="Tekstprzypisudolnego">
    <w:name w:val="footnote text"/>
    <w:basedOn w:val="Normalny"/>
    <w:link w:val="TekstprzypisudolnegoZnak"/>
    <w:rsid w:val="00696CA3"/>
    <w:rPr>
      <w:rFonts w:ascii="Times New Roman" w:eastAsia="Times New Roman" w:hAnsi="Times New Roman" w:cs="Times New Roman"/>
      <w:sz w:val="20"/>
      <w:szCs w:val="20"/>
      <w:lang w:val="pl-PL"/>
    </w:rPr>
  </w:style>
  <w:style w:type="character" w:customStyle="1" w:styleId="TekstprzypisudolnegoZnak">
    <w:name w:val="Tekst przypisu dolnego Znak"/>
    <w:basedOn w:val="Domylnaczcionkaakapitu"/>
    <w:link w:val="Tekstprzypisudolnego"/>
    <w:rsid w:val="00696CA3"/>
    <w:rPr>
      <w:rFonts w:ascii="Times New Roman" w:eastAsia="Times New Roman" w:hAnsi="Times New Roman" w:cs="Times New Roman"/>
      <w:sz w:val="20"/>
      <w:szCs w:val="20"/>
      <w:lang w:val="pl-PL"/>
    </w:rPr>
  </w:style>
  <w:style w:type="character" w:styleId="Odwoanieprzypisudolnego">
    <w:name w:val="footnote reference"/>
    <w:basedOn w:val="Domylnaczcionkaakapitu"/>
    <w:rsid w:val="00696CA3"/>
    <w:rPr>
      <w:vertAlign w:val="superscript"/>
    </w:rPr>
  </w:style>
  <w:style w:type="paragraph" w:styleId="Akapitzlist">
    <w:name w:val="List Paragraph"/>
    <w:basedOn w:val="Normalny"/>
    <w:uiPriority w:val="34"/>
    <w:qFormat/>
    <w:rsid w:val="00696CA3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114F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14FAE"/>
  </w:style>
  <w:style w:type="paragraph" w:styleId="Stopka">
    <w:name w:val="footer"/>
    <w:basedOn w:val="Normalny"/>
    <w:link w:val="StopkaZnak"/>
    <w:unhideWhenUsed/>
    <w:rsid w:val="00114F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114FAE"/>
  </w:style>
  <w:style w:type="character" w:styleId="Numerstrony">
    <w:name w:val="page number"/>
    <w:basedOn w:val="Domylnaczcionkaakapitu"/>
    <w:uiPriority w:val="99"/>
    <w:semiHidden/>
    <w:unhideWhenUsed/>
    <w:rsid w:val="001A24E6"/>
  </w:style>
  <w:style w:type="character" w:customStyle="1" w:styleId="Nagwek1Znak">
    <w:name w:val="Nagłówek 1 Znak"/>
    <w:basedOn w:val="Domylnaczcionkaakapitu"/>
    <w:link w:val="Nagwek1"/>
    <w:uiPriority w:val="9"/>
    <w:rsid w:val="00C75BC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F42F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F42F6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F42F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F42F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F42F6"/>
    <w:rPr>
      <w:b/>
      <w:bCs/>
      <w:sz w:val="20"/>
      <w:szCs w:val="20"/>
    </w:rPr>
  </w:style>
  <w:style w:type="paragraph" w:styleId="Bezodstpw">
    <w:name w:val="No Spacing"/>
    <w:uiPriority w:val="1"/>
    <w:qFormat/>
    <w:rsid w:val="002B3A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419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63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6EA3EC1-9154-411C-82C2-28D1193A71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982</Words>
  <Characters>5897</Characters>
  <Application>Microsoft Office Word</Application>
  <DocSecurity>0</DocSecurity>
  <Lines>49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Krajowa Izba Biegłych Rewidentów</Company>
  <LinksUpToDate>false</LinksUpToDate>
  <CharactersWithSpaces>6866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PT</dc:creator>
  <cp:lastModifiedBy>bpalysa</cp:lastModifiedBy>
  <cp:revision>3</cp:revision>
  <cp:lastPrinted>2017-07-20T12:34:00Z</cp:lastPrinted>
  <dcterms:created xsi:type="dcterms:W3CDTF">2019-09-06T11:55:00Z</dcterms:created>
  <dcterms:modified xsi:type="dcterms:W3CDTF">2019-09-26T10:22:00Z</dcterms:modified>
</cp:coreProperties>
</file>